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FBD08" w14:textId="2A8C4470" w:rsidR="00A942D4" w:rsidRPr="00D20425" w:rsidRDefault="008418C0" w:rsidP="00FA0541">
      <w:pPr>
        <w:jc w:val="center"/>
        <w:rPr>
          <w:sz w:val="40"/>
          <w:szCs w:val="40"/>
        </w:rPr>
      </w:pPr>
      <w:r w:rsidRPr="00D20425">
        <w:rPr>
          <w:sz w:val="40"/>
          <w:szCs w:val="40"/>
        </w:rPr>
        <w:t>PERSONUPPGIFTSBITRÄDESAVTAL</w:t>
      </w:r>
    </w:p>
    <w:p w14:paraId="55A3ABDB" w14:textId="77777777" w:rsidR="00FA0541" w:rsidRDefault="00FA0541"/>
    <w:p w14:paraId="0304C322" w14:textId="77777777" w:rsidR="008418C0" w:rsidRPr="006A6605" w:rsidRDefault="005B2005">
      <w:pPr>
        <w:rPr>
          <w:b/>
        </w:rPr>
      </w:pPr>
      <w:r w:rsidRPr="006A6605">
        <w:rPr>
          <w:b/>
        </w:rPr>
        <w:t>1 PARTER</w:t>
      </w:r>
    </w:p>
    <w:p w14:paraId="1DB4E21D" w14:textId="77777777" w:rsidR="00046148" w:rsidRDefault="00046148" w:rsidP="0003644F">
      <w:proofErr w:type="gramStart"/>
      <w:r>
        <w:t>Företag:_</w:t>
      </w:r>
      <w:proofErr w:type="gramEnd"/>
      <w:r>
        <w:t xml:space="preserve">__________________________________________________________________________ </w:t>
      </w:r>
      <w:r w:rsidR="00795D87">
        <w:t>(nedan kallat “</w:t>
      </w:r>
      <w:r w:rsidR="00E871D8">
        <w:t>Personuppgiftsansvarig</w:t>
      </w:r>
      <w:r w:rsidR="0003644F">
        <w:t>”)</w:t>
      </w:r>
    </w:p>
    <w:p w14:paraId="2263A55C" w14:textId="77777777" w:rsidR="00046148" w:rsidRDefault="0003644F" w:rsidP="0003644F">
      <w:r>
        <w:t xml:space="preserve"> </w:t>
      </w:r>
      <w:proofErr w:type="gramStart"/>
      <w:r w:rsidR="00046148">
        <w:t>O</w:t>
      </w:r>
      <w:r>
        <w:t>rganisationsnummer</w:t>
      </w:r>
      <w:r w:rsidR="00046148">
        <w:t>:_</w:t>
      </w:r>
      <w:proofErr w:type="gramEnd"/>
      <w:r w:rsidR="00046148">
        <w:t xml:space="preserve">______________________________________________________________ </w:t>
      </w:r>
    </w:p>
    <w:p w14:paraId="2FE09A4E" w14:textId="77777777" w:rsidR="00046148" w:rsidRDefault="00046148" w:rsidP="0003644F">
      <w:proofErr w:type="gramStart"/>
      <w:r>
        <w:t>A</w:t>
      </w:r>
      <w:r w:rsidR="0003644F">
        <w:t>dress</w:t>
      </w:r>
      <w:r>
        <w:t>:_</w:t>
      </w:r>
      <w:proofErr w:type="gramEnd"/>
      <w:r>
        <w:t>___________________________________________________________________________</w:t>
      </w:r>
    </w:p>
    <w:p w14:paraId="6A1F9D60" w14:textId="0BED7650" w:rsidR="003C3CA1" w:rsidRDefault="00FC78F4" w:rsidP="0003644F">
      <w:r>
        <w:t xml:space="preserve"> </w:t>
      </w:r>
    </w:p>
    <w:p w14:paraId="0C64ADE1" w14:textId="2BA2AE7B" w:rsidR="00964B80" w:rsidRDefault="00FC78F4" w:rsidP="0003644F">
      <w:r>
        <w:t xml:space="preserve">och </w:t>
      </w:r>
      <w:r w:rsidR="008D6ADC">
        <w:t xml:space="preserve">Global </w:t>
      </w:r>
      <w:proofErr w:type="spellStart"/>
      <w:r w:rsidR="008D6ADC">
        <w:t>Quality</w:t>
      </w:r>
      <w:proofErr w:type="spellEnd"/>
      <w:r w:rsidR="008D6ADC">
        <w:t xml:space="preserve"> Lab Malmö AB</w:t>
      </w:r>
      <w:r w:rsidR="0003644F">
        <w:t xml:space="preserve"> (nedan kallat “</w:t>
      </w:r>
      <w:r w:rsidR="00E871D8">
        <w:t>Personuppgiftsbiträde</w:t>
      </w:r>
      <w:r w:rsidR="0003644F">
        <w:t xml:space="preserve">”), </w:t>
      </w:r>
      <w:r w:rsidR="006F1EC9">
        <w:t>556</w:t>
      </w:r>
      <w:r w:rsidR="008D6ADC">
        <w:t>708-7449</w:t>
      </w:r>
      <w:r w:rsidR="0003644F">
        <w:t xml:space="preserve">, </w:t>
      </w:r>
      <w:r w:rsidR="006F1EC9">
        <w:t>Box 210</w:t>
      </w:r>
      <w:r w:rsidR="008D6ADC">
        <w:t>78</w:t>
      </w:r>
      <w:bookmarkStart w:id="0" w:name="_GoBack"/>
      <w:bookmarkEnd w:id="0"/>
      <w:r w:rsidR="006F1EC9">
        <w:t>, 200 21 Malmö</w:t>
      </w:r>
      <w:r>
        <w:t xml:space="preserve"> </w:t>
      </w:r>
      <w:r w:rsidR="0003644F">
        <w:t xml:space="preserve">(gemensamt benämnda ”Parterna”) har denna dag träffat följande </w:t>
      </w:r>
      <w:r w:rsidR="007669C5">
        <w:t>Personuppgiftsbiträdesavtal</w:t>
      </w:r>
      <w:r w:rsidR="0003644F">
        <w:t>.</w:t>
      </w:r>
    </w:p>
    <w:p w14:paraId="09D95FCE" w14:textId="77777777" w:rsidR="0003644F" w:rsidRDefault="0003644F" w:rsidP="0003644F"/>
    <w:p w14:paraId="3A123A3A" w14:textId="71F12B86" w:rsidR="00D7666A" w:rsidRDefault="008418C0">
      <w:r w:rsidRPr="006A6605">
        <w:rPr>
          <w:b/>
        </w:rPr>
        <w:t xml:space="preserve">2 </w:t>
      </w:r>
      <w:r w:rsidR="005B2005" w:rsidRPr="006A6605">
        <w:rPr>
          <w:b/>
        </w:rPr>
        <w:t>DEFINITIONER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B6DCE" w14:paraId="5F9A1FAA" w14:textId="77777777" w:rsidTr="00225E04">
        <w:trPr>
          <w:trHeight w:val="1282"/>
        </w:trPr>
        <w:tc>
          <w:tcPr>
            <w:tcW w:w="3256" w:type="dxa"/>
          </w:tcPr>
          <w:p w14:paraId="5D45ED7F" w14:textId="0C1918F7" w:rsidR="00CB6DCE" w:rsidRDefault="00CB6DCE" w:rsidP="00CB6DCE">
            <w:r>
              <w:t>Behandling av personuppgifter</w:t>
            </w:r>
          </w:p>
        </w:tc>
        <w:tc>
          <w:tcPr>
            <w:tcW w:w="5806" w:type="dxa"/>
          </w:tcPr>
          <w:p w14:paraId="5EB4F7FA" w14:textId="39C1FE09" w:rsidR="00CB6DCE" w:rsidRPr="0086334A" w:rsidRDefault="00CB6DCE" w:rsidP="00CB6DCE">
            <w:r>
              <w:t>Å</w:t>
            </w:r>
            <w:r w:rsidRPr="00401641">
              <w:t>tgärder som vidtas i fråga om personuppgifter, vare sig det sker på automatisk väg eller inte, t.ex. insamling, registrering, organisering, lagring, bearbetning</w:t>
            </w:r>
            <w:r>
              <w:t xml:space="preserve"> </w:t>
            </w:r>
            <w:r w:rsidRPr="00401641">
              <w:t xml:space="preserve">eller ändring, </w:t>
            </w:r>
            <w:r>
              <w:t>inhämtande eller</w:t>
            </w:r>
            <w:r w:rsidRPr="00401641">
              <w:t xml:space="preserve"> använd</w:t>
            </w:r>
            <w:r>
              <w:t>ning.</w:t>
            </w:r>
          </w:p>
        </w:tc>
      </w:tr>
      <w:tr w:rsidR="00CB6DCE" w14:paraId="5097A44E" w14:textId="77777777" w:rsidTr="00225E04">
        <w:trPr>
          <w:trHeight w:val="988"/>
        </w:trPr>
        <w:tc>
          <w:tcPr>
            <w:tcW w:w="3256" w:type="dxa"/>
          </w:tcPr>
          <w:p w14:paraId="68508754" w14:textId="77777777" w:rsidR="00CB6DCE" w:rsidRDefault="00CB6DCE" w:rsidP="00CB6DCE">
            <w:r>
              <w:t>Personuppgiftsansvarig</w:t>
            </w:r>
          </w:p>
        </w:tc>
        <w:tc>
          <w:tcPr>
            <w:tcW w:w="5806" w:type="dxa"/>
          </w:tcPr>
          <w:p w14:paraId="74648D8F" w14:textId="77777777" w:rsidR="00CB6DCE" w:rsidRPr="0086334A" w:rsidRDefault="00CB6DCE" w:rsidP="00CB6DCE">
            <w:r w:rsidRPr="0086334A">
              <w:t>Den som ensam eller tillsammans med andra bestämmer ändamålen med och medlen för behandlingen av personuppgifter.</w:t>
            </w:r>
          </w:p>
        </w:tc>
      </w:tr>
      <w:tr w:rsidR="00CB6DCE" w14:paraId="6DD1798C" w14:textId="77777777" w:rsidTr="00225E04">
        <w:trPr>
          <w:trHeight w:val="691"/>
        </w:trPr>
        <w:tc>
          <w:tcPr>
            <w:tcW w:w="3256" w:type="dxa"/>
          </w:tcPr>
          <w:p w14:paraId="648719D4" w14:textId="77777777" w:rsidR="00CB6DCE" w:rsidRDefault="00CB6DCE" w:rsidP="00CB6DCE">
            <w:r>
              <w:t>Personuppgiftsbiträde</w:t>
            </w:r>
          </w:p>
        </w:tc>
        <w:tc>
          <w:tcPr>
            <w:tcW w:w="5806" w:type="dxa"/>
          </w:tcPr>
          <w:p w14:paraId="2DF6BD86" w14:textId="77777777" w:rsidR="00CB6DCE" w:rsidRPr="0086334A" w:rsidRDefault="00CB6DCE" w:rsidP="00CB6DCE">
            <w:r w:rsidRPr="0086334A">
              <w:t>Den som behandlar personuppgifter för den personuppgiftsansvariges räkning.</w:t>
            </w:r>
          </w:p>
        </w:tc>
      </w:tr>
      <w:tr w:rsidR="00CB6DCE" w14:paraId="21555531" w14:textId="77777777" w:rsidTr="00225E04">
        <w:trPr>
          <w:trHeight w:val="731"/>
        </w:trPr>
        <w:tc>
          <w:tcPr>
            <w:tcW w:w="3256" w:type="dxa"/>
          </w:tcPr>
          <w:p w14:paraId="48C3D576" w14:textId="77777777" w:rsidR="00CB6DCE" w:rsidRDefault="00CB6DCE" w:rsidP="00CB6DCE">
            <w:r>
              <w:t>Tredje land</w:t>
            </w:r>
          </w:p>
        </w:tc>
        <w:tc>
          <w:tcPr>
            <w:tcW w:w="5806" w:type="dxa"/>
          </w:tcPr>
          <w:p w14:paraId="1BE0FCF7" w14:textId="77777777" w:rsidR="00CB6DCE" w:rsidRPr="0086334A" w:rsidRDefault="00CB6DCE" w:rsidP="00CB6DCE">
            <w:r w:rsidRPr="0086334A">
              <w:t xml:space="preserve">En stat som inte ingår i Europeiska unionen eller är ansluten till </w:t>
            </w:r>
            <w:proofErr w:type="gramStart"/>
            <w:r w:rsidRPr="0086334A">
              <w:t>Europeiska</w:t>
            </w:r>
            <w:proofErr w:type="gramEnd"/>
            <w:r w:rsidRPr="0086334A">
              <w:t xml:space="preserve"> ekonomiska samarbetsområdet.</w:t>
            </w:r>
          </w:p>
        </w:tc>
      </w:tr>
    </w:tbl>
    <w:p w14:paraId="34919C77" w14:textId="77777777" w:rsidR="00081E9B" w:rsidRDefault="00081E9B">
      <w:pPr>
        <w:rPr>
          <w:b/>
        </w:rPr>
      </w:pPr>
    </w:p>
    <w:p w14:paraId="03F2B840" w14:textId="21C3B292" w:rsidR="008418C0" w:rsidRPr="006A6605" w:rsidRDefault="005B2005">
      <w:pPr>
        <w:rPr>
          <w:b/>
        </w:rPr>
      </w:pPr>
      <w:r w:rsidRPr="006A6605">
        <w:rPr>
          <w:b/>
        </w:rPr>
        <w:t xml:space="preserve">3 </w:t>
      </w:r>
      <w:r w:rsidR="00DD5D9A">
        <w:rPr>
          <w:b/>
        </w:rPr>
        <w:t>SYFTE</w:t>
      </w:r>
    </w:p>
    <w:p w14:paraId="1AA87E48" w14:textId="7531D21B" w:rsidR="007F0BE1" w:rsidRDefault="004370DB">
      <w:r w:rsidRPr="004370DB">
        <w:t>Syftet med detta avtal är att tillse att Personuppgiftsbiträdets behandling av personuppgifter</w:t>
      </w:r>
      <w:r w:rsidR="00560442">
        <w:t>na</w:t>
      </w:r>
      <w:r w:rsidRPr="004370DB">
        <w:t xml:space="preserve"> för Personuppgifts</w:t>
      </w:r>
      <w:r>
        <w:t>ansvariges räkning</w:t>
      </w:r>
      <w:r w:rsidRPr="004370DB">
        <w:t xml:space="preserve"> sker i enlighet med personuppgiftslagen</w:t>
      </w:r>
      <w:r>
        <w:t>s</w:t>
      </w:r>
      <w:r w:rsidRPr="004370DB">
        <w:t xml:space="preserve"> (1998:204) </w:t>
      </w:r>
      <w:r>
        <w:t xml:space="preserve">krav </w:t>
      </w:r>
      <w:r w:rsidRPr="004370DB">
        <w:t>och enligt vad som överenskommits i detta avtal.</w:t>
      </w:r>
    </w:p>
    <w:p w14:paraId="5C3A26F7" w14:textId="77777777" w:rsidR="004370DB" w:rsidRDefault="004370DB"/>
    <w:p w14:paraId="598AD29E" w14:textId="77777777" w:rsidR="008418C0" w:rsidRPr="006A6605" w:rsidRDefault="005B2005">
      <w:pPr>
        <w:rPr>
          <w:b/>
        </w:rPr>
      </w:pPr>
      <w:r w:rsidRPr="006A6605">
        <w:rPr>
          <w:b/>
        </w:rPr>
        <w:t>4 IN</w:t>
      </w:r>
      <w:r w:rsidR="0076063E" w:rsidRPr="006A6605">
        <w:rPr>
          <w:b/>
        </w:rPr>
        <w:t>S</w:t>
      </w:r>
      <w:r w:rsidRPr="006A6605">
        <w:rPr>
          <w:b/>
        </w:rPr>
        <w:t>TRUKTIONER</w:t>
      </w:r>
    </w:p>
    <w:p w14:paraId="703A9575" w14:textId="77777777" w:rsidR="001D1061" w:rsidRDefault="000B61AE">
      <w:r>
        <w:t xml:space="preserve">Personuppgiftsbiträdet </w:t>
      </w:r>
      <w:r w:rsidR="007669C5">
        <w:t>får</w:t>
      </w:r>
      <w:r>
        <w:t xml:space="preserve"> endast behandla</w:t>
      </w:r>
      <w:r w:rsidR="00024C41">
        <w:t xml:space="preserve"> </w:t>
      </w:r>
      <w:r w:rsidR="00795D87">
        <w:t xml:space="preserve">den </w:t>
      </w:r>
      <w:r w:rsidR="00897813">
        <w:t>P</w:t>
      </w:r>
      <w:r w:rsidR="005C4A83">
        <w:t>ersonuppgiftsansvariges p</w:t>
      </w:r>
      <w:r>
        <w:t xml:space="preserve">ersonuppgifter i enlighet med </w:t>
      </w:r>
      <w:r w:rsidR="00795D87">
        <w:t xml:space="preserve">den </w:t>
      </w:r>
      <w:proofErr w:type="gramStart"/>
      <w:r w:rsidR="009816FD">
        <w:t>P</w:t>
      </w:r>
      <w:r>
        <w:t xml:space="preserve">ersonuppgiftsansvariges </w:t>
      </w:r>
      <w:r w:rsidR="00E60210">
        <w:t xml:space="preserve"> </w:t>
      </w:r>
      <w:r>
        <w:t>instruktioner</w:t>
      </w:r>
      <w:proofErr w:type="gramEnd"/>
      <w:r>
        <w:t>.</w:t>
      </w:r>
      <w:r w:rsidR="00C74B42">
        <w:t xml:space="preserve"> </w:t>
      </w:r>
      <w:r w:rsidR="00E60210">
        <w:t xml:space="preserve">Personuppgiftsbiträdet får inte behandla </w:t>
      </w:r>
      <w:r w:rsidR="001E4FEC">
        <w:t>p</w:t>
      </w:r>
      <w:r w:rsidR="00E60210">
        <w:t>ersonuppgifter</w:t>
      </w:r>
      <w:r w:rsidR="00211945">
        <w:t>na</w:t>
      </w:r>
      <w:r w:rsidR="00E60210">
        <w:t xml:space="preserve"> för </w:t>
      </w:r>
      <w:r w:rsidR="004046D9">
        <w:t>egna ändamål</w:t>
      </w:r>
      <w:r w:rsidR="004C0F92">
        <w:t xml:space="preserve">. </w:t>
      </w:r>
      <w:r w:rsidR="001D1061">
        <w:t xml:space="preserve"> Personuppgiftsansvarig godkänner att personuppgiftsbiträdet lagrar personuppgifter i intern databas samt originalinstruktioner i pärmar. Lagringen skall, enligt LVFS ske upp till 15 år för spårbarhet. </w:t>
      </w:r>
    </w:p>
    <w:p w14:paraId="5BDE294C" w14:textId="0E6C6A66" w:rsidR="00A700A1" w:rsidRDefault="00A700A1">
      <w:r>
        <w:lastRenderedPageBreak/>
        <w:t xml:space="preserve">För det fall Personuppgiftsbiträdet saknar </w:t>
      </w:r>
      <w:r w:rsidR="00D826C6">
        <w:t>instruktioner</w:t>
      </w:r>
      <w:r>
        <w:t xml:space="preserve"> som </w:t>
      </w:r>
      <w:r w:rsidR="00211945">
        <w:t>denne</w:t>
      </w:r>
      <w:r>
        <w:t xml:space="preserve"> bedömer </w:t>
      </w:r>
      <w:r w:rsidR="00403CDA">
        <w:t>är</w:t>
      </w:r>
      <w:r>
        <w:t xml:space="preserve"> nödvändig</w:t>
      </w:r>
      <w:r w:rsidR="00211945">
        <w:t>a</w:t>
      </w:r>
      <w:r>
        <w:t xml:space="preserve"> för att genomföra </w:t>
      </w:r>
      <w:r w:rsidR="00A62E84">
        <w:t xml:space="preserve">sina åtaganden </w:t>
      </w:r>
      <w:r>
        <w:t>ska Personuppgiftsbiträdet, utan dröjsmål, informera Personuppgif</w:t>
      </w:r>
      <w:r w:rsidR="00614AD8">
        <w:t>tsansvarig om detta och invänt</w:t>
      </w:r>
      <w:r w:rsidR="00FF419E">
        <w:t>a instruktioner.</w:t>
      </w:r>
    </w:p>
    <w:p w14:paraId="74E3303B" w14:textId="77777777" w:rsidR="000B61AE" w:rsidRPr="006A6605" w:rsidRDefault="000B61AE">
      <w:pPr>
        <w:rPr>
          <w:b/>
        </w:rPr>
      </w:pPr>
    </w:p>
    <w:p w14:paraId="4ABE4FA7" w14:textId="77777777" w:rsidR="008418C0" w:rsidRPr="006A6605" w:rsidRDefault="005B2005">
      <w:pPr>
        <w:rPr>
          <w:b/>
        </w:rPr>
      </w:pPr>
      <w:r w:rsidRPr="006A6605">
        <w:rPr>
          <w:b/>
        </w:rPr>
        <w:t>5 PERSONUPPGIFTSBITRÄDETS ÅTAGANDEN</w:t>
      </w:r>
      <w:r w:rsidR="006F0F72" w:rsidRPr="006A6605">
        <w:rPr>
          <w:b/>
        </w:rPr>
        <w:t xml:space="preserve"> </w:t>
      </w:r>
    </w:p>
    <w:p w14:paraId="0D7855FB" w14:textId="109F943A" w:rsidR="00933417" w:rsidRDefault="000367DD">
      <w:r>
        <w:t xml:space="preserve">Personuppgiftsbiträdet åtar sig att </w:t>
      </w:r>
      <w:r w:rsidR="009265F4">
        <w:t xml:space="preserve">tillämpa </w:t>
      </w:r>
      <w:r>
        <w:t xml:space="preserve">gällande </w:t>
      </w:r>
      <w:r w:rsidR="00211945">
        <w:t xml:space="preserve">svensk </w:t>
      </w:r>
      <w:r w:rsidR="00722B34">
        <w:t>lag</w:t>
      </w:r>
      <w:r w:rsidR="009265F4">
        <w:t>stiftning</w:t>
      </w:r>
      <w:r w:rsidR="005933F5">
        <w:t xml:space="preserve"> </w:t>
      </w:r>
      <w:r w:rsidR="001E4FEC">
        <w:t xml:space="preserve">vid </w:t>
      </w:r>
      <w:r w:rsidR="00AD38E5">
        <w:t>personuppgifts</w:t>
      </w:r>
      <w:r w:rsidR="00B00A4E">
        <w:t>behandlingen.</w:t>
      </w:r>
    </w:p>
    <w:p w14:paraId="62458BA7" w14:textId="2EDC7764" w:rsidR="00933417" w:rsidRDefault="00665D5C" w:rsidP="00933417">
      <w:r>
        <w:t xml:space="preserve">Personuppgiftsbiträdet får inte överföra </w:t>
      </w:r>
      <w:r w:rsidR="001E4FEC">
        <w:t>p</w:t>
      </w:r>
      <w:r w:rsidR="003C19BB">
        <w:t xml:space="preserve">ersonuppgifterna till tredje land annat än efter Personuppgiftsansvariges i förväg lämnade skriftliga samtycke. </w:t>
      </w:r>
      <w:r w:rsidR="00795D87">
        <w:t>Personuppgiftsbiträ</w:t>
      </w:r>
      <w:r w:rsidR="00933417" w:rsidRPr="00322213">
        <w:t xml:space="preserve">det åtar sig att endast lämna ut </w:t>
      </w:r>
      <w:r w:rsidR="00933417">
        <w:t>p</w:t>
      </w:r>
      <w:r w:rsidR="00933417" w:rsidRPr="00322213">
        <w:t>ersonuppgifter</w:t>
      </w:r>
      <w:r w:rsidR="00933417">
        <w:t>na</w:t>
      </w:r>
      <w:r w:rsidR="00933417" w:rsidRPr="00322213">
        <w:t xml:space="preserve"> till de inom sin egen organisation som behöver tillgång till uppgifterna för att kunna utföra sina arbetsuppgifter.</w:t>
      </w:r>
      <w:r w:rsidR="00933417">
        <w:t xml:space="preserve"> </w:t>
      </w:r>
    </w:p>
    <w:p w14:paraId="6A31F110" w14:textId="34739942" w:rsidR="00B363A8" w:rsidRDefault="00D749E2">
      <w:r>
        <w:t>Personuppgiftsbiträdet får inte läm</w:t>
      </w:r>
      <w:r w:rsidR="00183439">
        <w:t>na</w:t>
      </w:r>
      <w:r>
        <w:t xml:space="preserve"> ut </w:t>
      </w:r>
      <w:r w:rsidR="001E4FEC">
        <w:t>p</w:t>
      </w:r>
      <w:r>
        <w:t>ersonuppgifter</w:t>
      </w:r>
      <w:r w:rsidR="0075555F">
        <w:t>na</w:t>
      </w:r>
      <w:r>
        <w:t xml:space="preserve"> eller annan</w:t>
      </w:r>
      <w:r w:rsidR="001E4FEC">
        <w:t xml:space="preserve"> information om </w:t>
      </w:r>
      <w:r w:rsidR="00933417">
        <w:t xml:space="preserve">personuppgiftsbehandlingen </w:t>
      </w:r>
      <w:r>
        <w:t xml:space="preserve">till tredje man </w:t>
      </w:r>
      <w:r w:rsidR="007669C5">
        <w:t xml:space="preserve">annat än efter Personuppgiftsansvariges i förväg lämnade skriftliga samtycke, </w:t>
      </w:r>
      <w:r w:rsidR="00DB646B">
        <w:t xml:space="preserve">med undantag </w:t>
      </w:r>
      <w:r w:rsidR="00BC1220">
        <w:t>för</w:t>
      </w:r>
      <w:r w:rsidR="00DB646B">
        <w:t xml:space="preserve"> </w:t>
      </w:r>
      <w:r w:rsidR="007669C5">
        <w:t xml:space="preserve">när sådant utlämnande kan krävas </w:t>
      </w:r>
      <w:r w:rsidR="001E4FEC">
        <w:t>enligt lag</w:t>
      </w:r>
      <w:r>
        <w:t xml:space="preserve">. </w:t>
      </w:r>
    </w:p>
    <w:p w14:paraId="0E321BAB" w14:textId="6B51DBAD" w:rsidR="00943BEF" w:rsidRDefault="007E51E3">
      <w:r>
        <w:t>För det fall</w:t>
      </w:r>
      <w:r w:rsidR="00B363A8">
        <w:t xml:space="preserve"> myndighet eller</w:t>
      </w:r>
      <w:r>
        <w:t xml:space="preserve"> </w:t>
      </w:r>
      <w:r w:rsidR="00B363A8">
        <w:t xml:space="preserve">annan </w:t>
      </w:r>
      <w:r>
        <w:t xml:space="preserve">tredje man begär ut information från Personuppgiftsbiträdet som rör </w:t>
      </w:r>
      <w:r w:rsidR="001E4FEC">
        <w:t>p</w:t>
      </w:r>
      <w:r>
        <w:t>e</w:t>
      </w:r>
      <w:r w:rsidR="002E5646">
        <w:t>rsonuppgiftsbehandlingen</w:t>
      </w:r>
      <w:r w:rsidR="00211945">
        <w:t xml:space="preserve"> </w:t>
      </w:r>
      <w:r>
        <w:t xml:space="preserve">ska Personuppgiftsbiträdet </w:t>
      </w:r>
      <w:r w:rsidR="00B363A8">
        <w:t>utan dröjsmål vidarebefordra sådan framställa</w:t>
      </w:r>
      <w:r w:rsidR="004D2DEE">
        <w:t>n</w:t>
      </w:r>
      <w:r w:rsidR="00B363A8">
        <w:t xml:space="preserve"> till </w:t>
      </w:r>
      <w:r>
        <w:t>Personuppgiftsansvarig.</w:t>
      </w:r>
      <w:r w:rsidR="009816FD">
        <w:t xml:space="preserve"> Personuppgiftsbiträdet</w:t>
      </w:r>
      <w:r w:rsidR="00A81316">
        <w:t xml:space="preserve"> ska vid behov assistera Personuppgiftsansvarig med</w:t>
      </w:r>
      <w:r w:rsidR="0075555F">
        <w:t xml:space="preserve"> </w:t>
      </w:r>
      <w:r w:rsidR="00A81316">
        <w:t xml:space="preserve">att ta fram information som begärts av tredje man. </w:t>
      </w:r>
    </w:p>
    <w:p w14:paraId="1394AE83" w14:textId="77777777" w:rsidR="00933417" w:rsidRDefault="00933417" w:rsidP="00933417">
      <w:r>
        <w:t xml:space="preserve">Personuppgiftsbiträdet har inte rätt att företräda Personuppgiftsansvarig eller agera för Personuppgiftsansvarigs räkning gentemot tredje man med undantag från vad som framgår av punkten 8. </w:t>
      </w:r>
    </w:p>
    <w:p w14:paraId="24C95551" w14:textId="77777777" w:rsidR="00B5075F" w:rsidRPr="006A6605" w:rsidRDefault="00B5075F">
      <w:pPr>
        <w:rPr>
          <w:b/>
        </w:rPr>
      </w:pPr>
    </w:p>
    <w:p w14:paraId="58A8066E" w14:textId="77777777" w:rsidR="008418C0" w:rsidRPr="006A6605" w:rsidRDefault="00A57C5D">
      <w:pPr>
        <w:rPr>
          <w:b/>
        </w:rPr>
      </w:pPr>
      <w:r w:rsidRPr="006A6605">
        <w:rPr>
          <w:b/>
        </w:rPr>
        <w:t xml:space="preserve">6 </w:t>
      </w:r>
      <w:r w:rsidR="005B2005" w:rsidRPr="006A6605">
        <w:rPr>
          <w:b/>
        </w:rPr>
        <w:t>SÄKERHET</w:t>
      </w:r>
    </w:p>
    <w:p w14:paraId="7445D748" w14:textId="2DFA40AD" w:rsidR="00F712AC" w:rsidRDefault="002F01E0" w:rsidP="00F712AC">
      <w:r>
        <w:t xml:space="preserve">Personuppgiftsbiträdet ska vidta </w:t>
      </w:r>
      <w:r w:rsidR="00932071">
        <w:t>överenskomna</w:t>
      </w:r>
      <w:r>
        <w:t xml:space="preserve"> </w:t>
      </w:r>
      <w:r w:rsidR="00D02AE3">
        <w:t>säkerhets</w:t>
      </w:r>
      <w:r w:rsidR="004D1328">
        <w:t xml:space="preserve">åtgärder </w:t>
      </w:r>
      <w:r w:rsidR="000650E9">
        <w:t>för att skydda</w:t>
      </w:r>
      <w:r w:rsidR="00BA6A22">
        <w:t xml:space="preserve"> personuppgifter</w:t>
      </w:r>
      <w:r w:rsidR="004D1328">
        <w:t xml:space="preserve">. </w:t>
      </w:r>
    </w:p>
    <w:p w14:paraId="748FF573" w14:textId="6A1D96BB" w:rsidR="00D02AE3" w:rsidRDefault="00161590" w:rsidP="00C90A31">
      <w:r w:rsidRPr="00161590">
        <w:t>Personuppgiftsbiträdet intygar att de</w:t>
      </w:r>
      <w:r>
        <w:t xml:space="preserve">nnes </w:t>
      </w:r>
      <w:r w:rsidR="00561695" w:rsidRPr="00161590">
        <w:t>verksamhet</w:t>
      </w:r>
      <w:r w:rsidRPr="00161590">
        <w:t xml:space="preserve"> i alla delar sköts på ett sätt som säkerställer efterlevnad av personuppgiftslagens krav på adekvat säkerhetsnivå.</w:t>
      </w:r>
      <w:r>
        <w:t xml:space="preserve"> </w:t>
      </w:r>
      <w:r w:rsidR="00D02AE3">
        <w:t xml:space="preserve">Personuppgiftsbiträdet åtar sig att följa myndighetsbeslut </w:t>
      </w:r>
      <w:r w:rsidR="00D8126A">
        <w:t>gällande</w:t>
      </w:r>
      <w:r w:rsidR="00D02AE3">
        <w:t xml:space="preserve"> säkerhetsåtgärder för personuppgiftshanteringen.</w:t>
      </w:r>
      <w:r w:rsidR="001D1061">
        <w:t xml:space="preserve"> Samtlig personal hos personuppgiftsbiträdet är bundna av sekretessavtal.</w:t>
      </w:r>
    </w:p>
    <w:p w14:paraId="09D40649" w14:textId="3E854995" w:rsidR="00317A4C" w:rsidRDefault="00F712AC" w:rsidP="00C90A31">
      <w:r w:rsidRPr="00B5075F">
        <w:t xml:space="preserve">Personuppgiftsbiträdet ska </w:t>
      </w:r>
      <w:r>
        <w:t>omedelbart</w:t>
      </w:r>
      <w:r w:rsidRPr="00B5075F">
        <w:t xml:space="preserve"> informera Personuppgiftsansvarig vid upptäckt</w:t>
      </w:r>
      <w:r>
        <w:t xml:space="preserve"> av eller misstanke om obehörig åtkomst</w:t>
      </w:r>
      <w:r w:rsidRPr="00B5075F">
        <w:t xml:space="preserve"> av personuppgifterna.</w:t>
      </w:r>
    </w:p>
    <w:p w14:paraId="05BCF663" w14:textId="302E38C1" w:rsidR="007C7278" w:rsidRPr="007C7278" w:rsidRDefault="007C7278" w:rsidP="00C90A31">
      <w:r w:rsidRPr="007C7278">
        <w:t xml:space="preserve">För att kunna säkerställa att Personuppgiftsbiträdet vidtar tillräckliga säkerhetsåtgärder har </w:t>
      </w:r>
      <w:r w:rsidR="00DE3161" w:rsidRPr="007C7278">
        <w:t>Personuppgiftsansvarig rätt till</w:t>
      </w:r>
      <w:r w:rsidR="003F02A0">
        <w:t xml:space="preserve"> nödvändig</w:t>
      </w:r>
      <w:r w:rsidR="00DE3161" w:rsidRPr="007C7278">
        <w:t xml:space="preserve"> </w:t>
      </w:r>
      <w:r w:rsidR="00E75FFC" w:rsidRPr="007C7278">
        <w:t xml:space="preserve">insyn </w:t>
      </w:r>
      <w:r w:rsidR="003F02A0">
        <w:t>i</w:t>
      </w:r>
      <w:r w:rsidRPr="007C7278">
        <w:t xml:space="preserve"> Personuppgiftsbiträdet</w:t>
      </w:r>
      <w:r w:rsidR="003F02A0">
        <w:t xml:space="preserve">s verksamhet, </w:t>
      </w:r>
      <w:r w:rsidRPr="007C7278">
        <w:t>system</w:t>
      </w:r>
      <w:r w:rsidR="003F02A0">
        <w:t xml:space="preserve"> och personuppgiftshantering. Personuppgiftsbiträdet åtar sig att utan dröjsmål, på Personuppgiftsan</w:t>
      </w:r>
      <w:r w:rsidR="00A263FB">
        <w:t>svariges begäran, tillhandahålla</w:t>
      </w:r>
      <w:r w:rsidR="003F02A0">
        <w:t xml:space="preserve"> Personuppgiftsansvarig med den i</w:t>
      </w:r>
      <w:r w:rsidR="00A263FB">
        <w:t>nformation Personuppgiftsansvarig</w:t>
      </w:r>
      <w:r w:rsidR="003F02A0">
        <w:t xml:space="preserve"> behöver för att kunna utöva sin insyn.</w:t>
      </w:r>
    </w:p>
    <w:p w14:paraId="41027D3C" w14:textId="77777777" w:rsidR="00723007" w:rsidRDefault="00723007" w:rsidP="00723007"/>
    <w:p w14:paraId="178B44AF" w14:textId="57D0EED1" w:rsidR="004509B2" w:rsidRPr="006A6605" w:rsidRDefault="007D7C1D" w:rsidP="00723007">
      <w:pPr>
        <w:rPr>
          <w:b/>
        </w:rPr>
      </w:pPr>
      <w:r>
        <w:rPr>
          <w:b/>
        </w:rPr>
        <w:t>8</w:t>
      </w:r>
      <w:r w:rsidR="00A57C5D" w:rsidRPr="006A6605">
        <w:rPr>
          <w:b/>
        </w:rPr>
        <w:t xml:space="preserve"> </w:t>
      </w:r>
      <w:r w:rsidR="00987F62" w:rsidRPr="006A6605">
        <w:rPr>
          <w:b/>
        </w:rPr>
        <w:t>UNDERLEVERANTÖRER</w:t>
      </w:r>
    </w:p>
    <w:p w14:paraId="305BEE58" w14:textId="0C0B0040" w:rsidR="00EA0D18" w:rsidRDefault="00EA0D18" w:rsidP="00144CA5">
      <w:r>
        <w:t>Personuppgiftsbiträdet har inte rätt att anlita underleverantör för behandling av personuppgifter för den Personuppgiftsansvariges räkning, utan skriftligt godkännande från denne.</w:t>
      </w:r>
    </w:p>
    <w:p w14:paraId="34B9D350" w14:textId="1D154F73" w:rsidR="00144CA5" w:rsidRDefault="00144CA5" w:rsidP="00144CA5">
      <w:r>
        <w:lastRenderedPageBreak/>
        <w:t xml:space="preserve">Personuppgiftsbiträdet ska vid inhämtande av samtycke tillhandahålla Personuppgiftsansvarig med information </w:t>
      </w:r>
      <w:r w:rsidR="00795D87">
        <w:t xml:space="preserve">som den </w:t>
      </w:r>
      <w:r>
        <w:t>Personuppgiftsansvarig anser nödvändig angående underleverantören inklusive,</w:t>
      </w:r>
      <w:r w:rsidRPr="00144CA5">
        <w:t xml:space="preserve"> men inte begränsat till</w:t>
      </w:r>
      <w:r w:rsidR="00A910E6">
        <w:t>;</w:t>
      </w:r>
    </w:p>
    <w:p w14:paraId="57EC83BF" w14:textId="77777777" w:rsidR="00144CA5" w:rsidRPr="00DB5E81" w:rsidRDefault="00144CA5" w:rsidP="00144CA5">
      <w:pPr>
        <w:pStyle w:val="Liststycke"/>
        <w:numPr>
          <w:ilvl w:val="0"/>
          <w:numId w:val="2"/>
        </w:numPr>
      </w:pPr>
      <w:r w:rsidRPr="00DB5E81">
        <w:t>Underleverantörens bolagsnamn</w:t>
      </w:r>
    </w:p>
    <w:p w14:paraId="27870E81" w14:textId="77777777" w:rsidR="00144CA5" w:rsidRPr="00DB5E81" w:rsidRDefault="00144CA5" w:rsidP="00144CA5">
      <w:pPr>
        <w:pStyle w:val="Liststycke"/>
        <w:numPr>
          <w:ilvl w:val="0"/>
          <w:numId w:val="2"/>
        </w:numPr>
      </w:pPr>
      <w:r>
        <w:t>V</w:t>
      </w:r>
      <w:r w:rsidRPr="00DB5E81">
        <w:t>ar underleverantören är lokaliserad</w:t>
      </w:r>
    </w:p>
    <w:p w14:paraId="4F05F22C" w14:textId="77777777" w:rsidR="00144CA5" w:rsidRDefault="00144CA5" w:rsidP="00144CA5">
      <w:pPr>
        <w:pStyle w:val="Liststycke"/>
        <w:numPr>
          <w:ilvl w:val="0"/>
          <w:numId w:val="2"/>
        </w:numPr>
      </w:pPr>
      <w:r>
        <w:t>Vilket land underleverantören kommer att behandla Personuppgiftsansvariges personuppgifter i</w:t>
      </w:r>
    </w:p>
    <w:p w14:paraId="31F72083" w14:textId="1D025634" w:rsidR="00F72F38" w:rsidRDefault="00144CA5" w:rsidP="00144CA5">
      <w:pPr>
        <w:pStyle w:val="Liststycke"/>
        <w:numPr>
          <w:ilvl w:val="0"/>
          <w:numId w:val="2"/>
        </w:numPr>
      </w:pPr>
      <w:r>
        <w:t>Vilken typ av tjänst underleverantören</w:t>
      </w:r>
      <w:r w:rsidR="005322BB">
        <w:t xml:space="preserve"> kommer att</w:t>
      </w:r>
      <w:r>
        <w:t xml:space="preserve"> utför</w:t>
      </w:r>
      <w:r w:rsidR="005322BB">
        <w:t>a</w:t>
      </w:r>
    </w:p>
    <w:p w14:paraId="7940BC75" w14:textId="77777777" w:rsidR="00144CA5" w:rsidRDefault="00144CA5" w:rsidP="00252938"/>
    <w:p w14:paraId="1475743B" w14:textId="77777777" w:rsidR="00144CA5" w:rsidRDefault="00274163" w:rsidP="00252938">
      <w:r>
        <w:t xml:space="preserve">Efter inhämtande av samtycke får Personuppgiftsbiträdet såsom ombud för Personuppgiftsansvarig </w:t>
      </w:r>
      <w:r w:rsidR="00252938">
        <w:t xml:space="preserve">underteckna ett </w:t>
      </w:r>
      <w:r w:rsidR="00086937">
        <w:t xml:space="preserve">skriftligt </w:t>
      </w:r>
      <w:r w:rsidR="00252938">
        <w:t>avtal med underleverantören enligt vilke</w:t>
      </w:r>
      <w:r w:rsidR="00876239">
        <w:t>t</w:t>
      </w:r>
      <w:r w:rsidR="00252938">
        <w:t xml:space="preserve"> underleverantöre</w:t>
      </w:r>
      <w:r w:rsidR="00646DBF">
        <w:t>n</w:t>
      </w:r>
      <w:r w:rsidR="00B37ABA">
        <w:t>,</w:t>
      </w:r>
      <w:r w:rsidR="00646DBF">
        <w:t xml:space="preserve"> som personuppgiftsbiträde </w:t>
      </w:r>
      <w:r>
        <w:t>för Personuppgiftsansvarig</w:t>
      </w:r>
      <w:r w:rsidR="00B37ABA">
        <w:t>,</w:t>
      </w:r>
      <w:r>
        <w:t xml:space="preserve"> </w:t>
      </w:r>
      <w:r w:rsidR="00646DBF">
        <w:t>åtar</w:t>
      </w:r>
      <w:r w:rsidR="00252938">
        <w:t xml:space="preserve"> sig </w:t>
      </w:r>
      <w:r w:rsidR="00F72F38">
        <w:t>samma skyldigheter</w:t>
      </w:r>
      <w:r w:rsidR="00086937">
        <w:t xml:space="preserve"> som framgår av </w:t>
      </w:r>
      <w:r w:rsidR="004F098B">
        <w:t xml:space="preserve">detta </w:t>
      </w:r>
      <w:r w:rsidR="00FE38E9">
        <w:t>Personuppgiftsbiträdesavtal</w:t>
      </w:r>
      <w:r w:rsidR="00086937">
        <w:t>.</w:t>
      </w:r>
      <w:r w:rsidR="00B37ABA">
        <w:t xml:space="preserve"> </w:t>
      </w:r>
    </w:p>
    <w:p w14:paraId="269EC4E1" w14:textId="6589D636" w:rsidR="00781F8A" w:rsidRPr="0015116D" w:rsidRDefault="00B37ABA" w:rsidP="00144CA5">
      <w:r>
        <w:t xml:space="preserve">Personuppgiftsbiträdet </w:t>
      </w:r>
      <w:r w:rsidR="004F5A3C">
        <w:t>ska</w:t>
      </w:r>
      <w:r>
        <w:t xml:space="preserve"> på Personuppgiftsansvariges begäran översända en kopia på avtale</w:t>
      </w:r>
      <w:r w:rsidR="00055AD0">
        <w:t>t</w:t>
      </w:r>
      <w:r>
        <w:t xml:space="preserve"> som undertecknats av både Personuppgiftsbiträdet och underleverantören.</w:t>
      </w:r>
    </w:p>
    <w:p w14:paraId="38410844" w14:textId="0EFC864D" w:rsidR="00A57C5D" w:rsidRDefault="0012243A">
      <w:r>
        <w:t xml:space="preserve">Personuppgiftsbiträdet åtar sig att informera Personuppgiftsansvarige om eventuella planer på att upphöra att använda sig av en underleverantör. </w:t>
      </w:r>
    </w:p>
    <w:p w14:paraId="005697A8" w14:textId="77777777" w:rsidR="00AE2425" w:rsidRDefault="00AE2425" w:rsidP="00AE2425">
      <w:pPr>
        <w:rPr>
          <w:b/>
        </w:rPr>
      </w:pPr>
    </w:p>
    <w:p w14:paraId="31A01BFD" w14:textId="79C83951" w:rsidR="00AE2425" w:rsidRPr="00AE2425" w:rsidRDefault="00AE2425" w:rsidP="00AE2425">
      <w:pPr>
        <w:rPr>
          <w:b/>
        </w:rPr>
      </w:pPr>
      <w:r>
        <w:rPr>
          <w:b/>
        </w:rPr>
        <w:t>9</w:t>
      </w:r>
      <w:r w:rsidRPr="00AE2425">
        <w:rPr>
          <w:b/>
        </w:rPr>
        <w:t xml:space="preserve"> KONTAKTPERSON</w:t>
      </w:r>
    </w:p>
    <w:p w14:paraId="665E7A78" w14:textId="77777777" w:rsidR="00AE2425" w:rsidRPr="00AE2425" w:rsidRDefault="00AE2425" w:rsidP="00AE2425">
      <w:r w:rsidRPr="00AE2425">
        <w:t xml:space="preserve">Parterna ska utse var sin kontaktperson med ansvar för Parternas samarbete. Ändring av kontaktperson eller kontaktuppgifter ska skriftligen meddelas den andra parten. </w:t>
      </w:r>
    </w:p>
    <w:p w14:paraId="08B8F112" w14:textId="77777777" w:rsidR="0012243A" w:rsidRDefault="0012243A"/>
    <w:p w14:paraId="31E6E55B" w14:textId="23C2C142" w:rsidR="00CE1781" w:rsidRPr="006A6605" w:rsidRDefault="00AE2425" w:rsidP="00CE1781">
      <w:pPr>
        <w:rPr>
          <w:b/>
        </w:rPr>
      </w:pPr>
      <w:r>
        <w:rPr>
          <w:b/>
        </w:rPr>
        <w:t>10</w:t>
      </w:r>
      <w:r w:rsidR="00CE1781" w:rsidRPr="006A6605">
        <w:rPr>
          <w:b/>
        </w:rPr>
        <w:t xml:space="preserve"> RÄTTELSE OCH RADERING AV PERSONUPPGIFTER </w:t>
      </w:r>
    </w:p>
    <w:p w14:paraId="01F9A6EF" w14:textId="3E54AB25" w:rsidR="00CE1781" w:rsidRDefault="00CE1781" w:rsidP="00CE1781">
      <w:r>
        <w:t xml:space="preserve">Personuppgiftsbiträdet åtar sig att </w:t>
      </w:r>
      <w:r w:rsidR="00932071">
        <w:t xml:space="preserve">utan dröjsmål </w:t>
      </w:r>
      <w:r>
        <w:t xml:space="preserve">rätta felaktiga eller ofullständiga </w:t>
      </w:r>
      <w:r w:rsidR="00224CB2">
        <w:t>p</w:t>
      </w:r>
      <w:r>
        <w:t>ersonuppgifter</w:t>
      </w:r>
      <w:r w:rsidR="00224CB2">
        <w:t xml:space="preserve"> </w:t>
      </w:r>
      <w:r>
        <w:t xml:space="preserve">efter </w:t>
      </w:r>
      <w:r w:rsidR="00500A7C">
        <w:t xml:space="preserve">instruktioner </w:t>
      </w:r>
      <w:r>
        <w:t xml:space="preserve">från Personuppgiftsansvarig. </w:t>
      </w:r>
    </w:p>
    <w:p w14:paraId="6185CE41" w14:textId="556E1CAA" w:rsidR="00CE1781" w:rsidRDefault="00CE1781" w:rsidP="00CE1781">
      <w:r>
        <w:t>E</w:t>
      </w:r>
      <w:r w:rsidR="0094465C">
        <w:t xml:space="preserve">fter </w:t>
      </w:r>
      <w:r w:rsidR="003B23DA">
        <w:t xml:space="preserve">det </w:t>
      </w:r>
      <w:r w:rsidR="0094465C">
        <w:t xml:space="preserve">att Personuppgiftsansvarig </w:t>
      </w:r>
      <w:r w:rsidR="00DF0706">
        <w:t>skriftligen begärt radering av</w:t>
      </w:r>
      <w:r w:rsidR="00224CB2">
        <w:t xml:space="preserve"> </w:t>
      </w:r>
      <w:r w:rsidR="00154DBB">
        <w:t>p</w:t>
      </w:r>
      <w:r w:rsidR="00DF0706">
        <w:t xml:space="preserve">ersonuppgifter </w:t>
      </w:r>
      <w:r w:rsidR="001B004B">
        <w:t>får</w:t>
      </w:r>
      <w:r>
        <w:t xml:space="preserve"> Personuppgiftsbiträdet </w:t>
      </w:r>
      <w:r w:rsidR="001B004B">
        <w:t>endast behandla</w:t>
      </w:r>
      <w:r w:rsidR="00224CB2">
        <w:t xml:space="preserve"> </w:t>
      </w:r>
      <w:r w:rsidR="001B004B">
        <w:t>personuppgifter</w:t>
      </w:r>
      <w:r w:rsidR="00154DBB">
        <w:t>na</w:t>
      </w:r>
      <w:r w:rsidR="001B004B">
        <w:t xml:space="preserve"> som ett led i raderingsprocessen och åtar sig </w:t>
      </w:r>
      <w:r>
        <w:t>att radera</w:t>
      </w:r>
      <w:r w:rsidR="00224CB2">
        <w:t xml:space="preserve"> </w:t>
      </w:r>
      <w:r>
        <w:t>personuppgifter</w:t>
      </w:r>
      <w:r w:rsidR="00154DBB">
        <w:t>na</w:t>
      </w:r>
      <w:r w:rsidR="001B004B">
        <w:t xml:space="preserve"> </w:t>
      </w:r>
      <w:r w:rsidR="00132F84">
        <w:t xml:space="preserve">utan dröjsmål </w:t>
      </w:r>
      <w:r w:rsidR="001B004B">
        <w:t>men senast</w:t>
      </w:r>
      <w:r w:rsidR="00CA2B89">
        <w:t xml:space="preserve"> </w:t>
      </w:r>
      <w:r w:rsidR="00CA2B89" w:rsidRPr="00132F84">
        <w:t xml:space="preserve">inom </w:t>
      </w:r>
      <w:r w:rsidR="006930A8">
        <w:t>hundratjugo (</w:t>
      </w:r>
      <w:r w:rsidR="00CA2B89" w:rsidRPr="00132F84">
        <w:t>12</w:t>
      </w:r>
      <w:r w:rsidRPr="00132F84">
        <w:t>0</w:t>
      </w:r>
      <w:r w:rsidR="006930A8">
        <w:t>)</w:t>
      </w:r>
      <w:r w:rsidRPr="00132F84">
        <w:t xml:space="preserve"> dagar.</w:t>
      </w:r>
      <w:r>
        <w:t xml:space="preserve">  </w:t>
      </w:r>
    </w:p>
    <w:p w14:paraId="3E83AA9E" w14:textId="0D0C8CAD" w:rsidR="00E80FA2" w:rsidRDefault="001B004B" w:rsidP="00CE1781">
      <w:r>
        <w:t>Vid</w:t>
      </w:r>
      <w:r w:rsidR="00D66FE8">
        <w:t xml:space="preserve"> avtalet</w:t>
      </w:r>
      <w:r w:rsidR="00E25523">
        <w:t>s</w:t>
      </w:r>
      <w:r w:rsidR="00D66FE8">
        <w:t xml:space="preserve"> upphörande </w:t>
      </w:r>
      <w:r w:rsidR="00EC457D">
        <w:t>ska Personuppgiftsbiträdet</w:t>
      </w:r>
      <w:r w:rsidR="00B85DF8">
        <w:t>,</w:t>
      </w:r>
      <w:r w:rsidR="00EC457D">
        <w:t xml:space="preserve"> på begäran av Personuppgiftsansvarig</w:t>
      </w:r>
      <w:r w:rsidR="00B85DF8">
        <w:t>,</w:t>
      </w:r>
      <w:r w:rsidR="00EC457D">
        <w:t xml:space="preserve"> återlämna </w:t>
      </w:r>
      <w:r w:rsidR="00154DBB">
        <w:t>p</w:t>
      </w:r>
      <w:r w:rsidR="00EC457D">
        <w:t>ersonuppgifter</w:t>
      </w:r>
      <w:r w:rsidR="004843F2">
        <w:t>na</w:t>
      </w:r>
      <w:r w:rsidR="00EC457D">
        <w:t>.</w:t>
      </w:r>
      <w:r w:rsidR="005B2DC8">
        <w:t xml:space="preserve"> </w:t>
      </w:r>
      <w:r w:rsidR="00D14BFB">
        <w:t>Personuppgiftsbiträdet</w:t>
      </w:r>
      <w:r w:rsidR="005B2DC8">
        <w:t xml:space="preserve"> får</w:t>
      </w:r>
      <w:r w:rsidR="00EC457D">
        <w:t xml:space="preserve"> vid </w:t>
      </w:r>
      <w:r w:rsidR="00D66FE8">
        <w:t xml:space="preserve">avtalets upphörande </w:t>
      </w:r>
      <w:r w:rsidR="00D14BFB" w:rsidRPr="00D14BFB">
        <w:t xml:space="preserve">endast behandla </w:t>
      </w:r>
      <w:r w:rsidR="000B759C">
        <w:t>p</w:t>
      </w:r>
      <w:r w:rsidR="00D14BFB" w:rsidRPr="00D14BFB">
        <w:t xml:space="preserve">ersonuppgifterna som ett led i raderingsprocessen och åtar sig att radera </w:t>
      </w:r>
      <w:r w:rsidR="000B759C">
        <w:t>p</w:t>
      </w:r>
      <w:r w:rsidR="00D14BFB" w:rsidRPr="00D14BFB">
        <w:t xml:space="preserve">ersonuppgifterna </w:t>
      </w:r>
      <w:r w:rsidR="005A031B">
        <w:t xml:space="preserve">utan dröjsmål men </w:t>
      </w:r>
      <w:r w:rsidR="00CA2B89">
        <w:t xml:space="preserve">senast </w:t>
      </w:r>
      <w:r w:rsidR="005A031B">
        <w:t xml:space="preserve">vid avtalets upphörande. </w:t>
      </w:r>
      <w:r w:rsidR="00E80FA2">
        <w:t xml:space="preserve"> </w:t>
      </w:r>
    </w:p>
    <w:p w14:paraId="357D8E75" w14:textId="1F1E318D" w:rsidR="001D1061" w:rsidRDefault="001D1061" w:rsidP="00CE1781">
      <w:r>
        <w:t>Rättelse och radering utföres i de fall det inte strider mot bestämmelserna i LVFS, vilket står över rätten att bli raderad.</w:t>
      </w:r>
    </w:p>
    <w:p w14:paraId="15166294" w14:textId="77777777" w:rsidR="000228F7" w:rsidRDefault="000228F7" w:rsidP="00ED5E4A"/>
    <w:p w14:paraId="340DD3D4" w14:textId="29CFE48B" w:rsidR="00ED5E4A" w:rsidRPr="006A6605" w:rsidRDefault="00ED5E4A" w:rsidP="00ED5E4A">
      <w:pPr>
        <w:rPr>
          <w:b/>
        </w:rPr>
      </w:pPr>
      <w:r w:rsidRPr="006A6605">
        <w:rPr>
          <w:b/>
        </w:rPr>
        <w:t>1</w:t>
      </w:r>
      <w:r w:rsidR="00AE2425">
        <w:rPr>
          <w:b/>
        </w:rPr>
        <w:t>1</w:t>
      </w:r>
      <w:r w:rsidRPr="006A6605">
        <w:rPr>
          <w:b/>
        </w:rPr>
        <w:t xml:space="preserve"> ÖVERLÅTELSE</w:t>
      </w:r>
    </w:p>
    <w:p w14:paraId="204F304C" w14:textId="29C64244" w:rsidR="00833436" w:rsidRDefault="00F973A0" w:rsidP="00ED5E4A">
      <w:r>
        <w:t>Detta avtal</w:t>
      </w:r>
      <w:r w:rsidR="000761BB" w:rsidRPr="000761BB">
        <w:t xml:space="preserve"> får inte överlåtas utan den andra Partens föregående godkännande. </w:t>
      </w:r>
    </w:p>
    <w:p w14:paraId="397B5881" w14:textId="77777777" w:rsidR="000761BB" w:rsidRDefault="000761BB" w:rsidP="00ED5E4A">
      <w:pPr>
        <w:rPr>
          <w:b/>
        </w:rPr>
      </w:pPr>
    </w:p>
    <w:p w14:paraId="4B32D3D6" w14:textId="619E1B94" w:rsidR="00ED5E4A" w:rsidRPr="006A6605" w:rsidRDefault="00ED5E4A" w:rsidP="00ED5E4A">
      <w:pPr>
        <w:rPr>
          <w:b/>
        </w:rPr>
      </w:pPr>
      <w:r w:rsidRPr="006A6605">
        <w:rPr>
          <w:b/>
        </w:rPr>
        <w:lastRenderedPageBreak/>
        <w:t>1</w:t>
      </w:r>
      <w:r w:rsidR="00AE2425">
        <w:rPr>
          <w:b/>
        </w:rPr>
        <w:t>2</w:t>
      </w:r>
      <w:r w:rsidRPr="006A6605">
        <w:rPr>
          <w:b/>
        </w:rPr>
        <w:t xml:space="preserve"> AVTALSTID</w:t>
      </w:r>
    </w:p>
    <w:p w14:paraId="15072C04" w14:textId="4045E067" w:rsidR="006B1EA7" w:rsidRDefault="00F973A0">
      <w:r>
        <w:t>Detta avtal</w:t>
      </w:r>
      <w:r w:rsidR="00FE38E9" w:rsidRPr="00FE38E9" w:rsidDel="00FE38E9">
        <w:t xml:space="preserve"> </w:t>
      </w:r>
      <w:r w:rsidR="00ED5E4A">
        <w:t>gäller från dess undertecknande och</w:t>
      </w:r>
      <w:r w:rsidR="00D82CE1" w:rsidRPr="00D82CE1">
        <w:t xml:space="preserve"> tills vidare. </w:t>
      </w:r>
      <w:r w:rsidR="00524EBA">
        <w:t xml:space="preserve">Vardera Part har rätt att skriftligen säga upp </w:t>
      </w:r>
      <w:r>
        <w:t>avtalet</w:t>
      </w:r>
      <w:r w:rsidR="00524EBA">
        <w:t xml:space="preserve">. Vid uppsägning av </w:t>
      </w:r>
      <w:r>
        <w:t>avtalet</w:t>
      </w:r>
      <w:r w:rsidR="00524EBA" w:rsidRPr="00524EBA">
        <w:t xml:space="preserve"> gäller en uppsägningstid om </w:t>
      </w:r>
      <w:r w:rsidR="007E59BF">
        <w:t>tre (3</w:t>
      </w:r>
      <w:r w:rsidR="00C6249B">
        <w:t>)</w:t>
      </w:r>
      <w:r w:rsidR="00524EBA" w:rsidRPr="00524EBA">
        <w:t xml:space="preserve"> månader.</w:t>
      </w:r>
      <w:r w:rsidR="00904F1B">
        <w:t xml:space="preserve"> Part är berättigad att säga upp detta </w:t>
      </w:r>
      <w:r>
        <w:t>avtal</w:t>
      </w:r>
      <w:r w:rsidR="00904F1B">
        <w:t xml:space="preserve"> till omedelbart upphörande om </w:t>
      </w:r>
      <w:r w:rsidR="00A910E6">
        <w:t>motparte</w:t>
      </w:r>
      <w:r w:rsidR="003C237E">
        <w:t>n</w:t>
      </w:r>
      <w:r w:rsidR="00A910E6">
        <w:t>;</w:t>
      </w:r>
    </w:p>
    <w:p w14:paraId="7FCB1EAA" w14:textId="73545046" w:rsidR="00904F1B" w:rsidRDefault="00904F1B" w:rsidP="009743DD">
      <w:pPr>
        <w:pStyle w:val="Liststycke"/>
        <w:numPr>
          <w:ilvl w:val="0"/>
          <w:numId w:val="4"/>
        </w:numPr>
      </w:pPr>
      <w:r>
        <w:t xml:space="preserve">gör sig skyldig till väsentligt brott mot bestämmelse i detta </w:t>
      </w:r>
      <w:r w:rsidR="00F973A0">
        <w:t>avtal</w:t>
      </w:r>
      <w:r>
        <w:t xml:space="preserve">, och underlåter att vidta rättelse inom trettio (30) dagar från mottagande av </w:t>
      </w:r>
      <w:r w:rsidR="006B1EA7">
        <w:t xml:space="preserve">skriftlig </w:t>
      </w:r>
      <w:r>
        <w:t>begä</w:t>
      </w:r>
      <w:r w:rsidR="006B1EA7">
        <w:t>ran därom från den andra Parten, eller</w:t>
      </w:r>
    </w:p>
    <w:p w14:paraId="3AFB2605" w14:textId="260AD5B6" w:rsidR="006B1EA7" w:rsidRDefault="006B1EA7" w:rsidP="006B1EA7">
      <w:pPr>
        <w:pStyle w:val="Liststycke"/>
        <w:numPr>
          <w:ilvl w:val="0"/>
          <w:numId w:val="4"/>
        </w:numPr>
      </w:pPr>
      <w:r>
        <w:t xml:space="preserve">försätts i konkurs, inleder ackordsförhandling eller annars är på obestånd. </w:t>
      </w:r>
    </w:p>
    <w:p w14:paraId="2C021EC3" w14:textId="77777777" w:rsidR="00904F1B" w:rsidRDefault="00904F1B"/>
    <w:p w14:paraId="78459DDE" w14:textId="77777777" w:rsidR="0002745A" w:rsidRDefault="0002745A"/>
    <w:p w14:paraId="0CE70C74" w14:textId="2FE9A3A3" w:rsidR="008418C0" w:rsidRPr="006A6605" w:rsidRDefault="00032EE0">
      <w:pPr>
        <w:rPr>
          <w:b/>
        </w:rPr>
      </w:pPr>
      <w:r w:rsidRPr="006A6605">
        <w:rPr>
          <w:b/>
        </w:rPr>
        <w:t>1</w:t>
      </w:r>
      <w:r w:rsidR="00AE2425">
        <w:rPr>
          <w:b/>
        </w:rPr>
        <w:t>3</w:t>
      </w:r>
      <w:r w:rsidRPr="006A6605">
        <w:rPr>
          <w:b/>
        </w:rPr>
        <w:t xml:space="preserve"> </w:t>
      </w:r>
      <w:r w:rsidR="00987F62" w:rsidRPr="006A6605">
        <w:rPr>
          <w:b/>
        </w:rPr>
        <w:t>TVIST</w:t>
      </w:r>
      <w:r w:rsidR="00235CDA" w:rsidRPr="006A6605">
        <w:rPr>
          <w:b/>
        </w:rPr>
        <w:t>ER OCH TILLÄMPLIG LAG</w:t>
      </w:r>
    </w:p>
    <w:p w14:paraId="16D58912" w14:textId="3F969AA6" w:rsidR="001E42AA" w:rsidRDefault="007954D3">
      <w:r w:rsidRPr="007954D3">
        <w:t xml:space="preserve">Svensk rätt ska vara tillämplig på </w:t>
      </w:r>
      <w:r w:rsidR="00F973A0">
        <w:t>avtalet</w:t>
      </w:r>
      <w:r w:rsidRPr="007954D3">
        <w:t xml:space="preserve">. Tvister i anledning av </w:t>
      </w:r>
      <w:r w:rsidR="00F973A0">
        <w:t>avtalet</w:t>
      </w:r>
      <w:r w:rsidRPr="007954D3">
        <w:t xml:space="preserve"> ska slutligt avgöras av </w:t>
      </w:r>
      <w:r w:rsidR="007D7C1D">
        <w:t xml:space="preserve">svensk </w:t>
      </w:r>
      <w:r w:rsidRPr="007954D3">
        <w:t>allmän domstol.</w:t>
      </w:r>
    </w:p>
    <w:p w14:paraId="0745DFB6" w14:textId="77777777" w:rsidR="00032EE0" w:rsidRDefault="00032EE0" w:rsidP="00032EE0"/>
    <w:p w14:paraId="1EA3F328" w14:textId="35485AA9" w:rsidR="00032EE0" w:rsidRPr="006A6605" w:rsidRDefault="001A5144" w:rsidP="00032EE0">
      <w:pPr>
        <w:rPr>
          <w:b/>
        </w:rPr>
      </w:pPr>
      <w:r w:rsidRPr="006A6605">
        <w:rPr>
          <w:b/>
        </w:rPr>
        <w:t>1</w:t>
      </w:r>
      <w:r w:rsidR="00AE2425">
        <w:rPr>
          <w:b/>
        </w:rPr>
        <w:t>4</w:t>
      </w:r>
      <w:r w:rsidR="00032EE0" w:rsidRPr="006A6605">
        <w:rPr>
          <w:b/>
        </w:rPr>
        <w:t xml:space="preserve"> ÖVRIGT </w:t>
      </w:r>
    </w:p>
    <w:p w14:paraId="3C8C3BB2" w14:textId="0139AF9A" w:rsidR="00CE497E" w:rsidRDefault="00B85DF8">
      <w:r>
        <w:t>Ä</w:t>
      </w:r>
      <w:r w:rsidR="00183628" w:rsidRPr="00183628">
        <w:t xml:space="preserve">ndringar eller tillägg till </w:t>
      </w:r>
      <w:r w:rsidR="00F973A0">
        <w:t>avtalet</w:t>
      </w:r>
      <w:r w:rsidR="00183628" w:rsidRPr="00183628">
        <w:t xml:space="preserve"> ska göras skriftligen och undertecknas av båda Parterna</w:t>
      </w:r>
      <w:r>
        <w:t xml:space="preserve"> för giltighet</w:t>
      </w:r>
      <w:r w:rsidR="00183628" w:rsidRPr="00183628">
        <w:t xml:space="preserve">. </w:t>
      </w:r>
    </w:p>
    <w:p w14:paraId="1D124CDD" w14:textId="621B6A50" w:rsidR="005572A5" w:rsidRDefault="005572A5"/>
    <w:p w14:paraId="50CA74F6" w14:textId="4D3C60F3" w:rsidR="005572A5" w:rsidRDefault="005572A5">
      <w:pPr>
        <w:rPr>
          <w:b/>
        </w:rPr>
      </w:pPr>
      <w:r w:rsidRPr="005572A5">
        <w:rPr>
          <w:b/>
        </w:rPr>
        <w:t xml:space="preserve">15 </w:t>
      </w:r>
      <w:r w:rsidR="001D1061">
        <w:rPr>
          <w:b/>
        </w:rPr>
        <w:t>BACKUPLAGRING UTANFÖR EU</w:t>
      </w:r>
    </w:p>
    <w:p w14:paraId="4CCA5E84" w14:textId="49CE5E82" w:rsidR="005572A5" w:rsidRPr="005572A5" w:rsidRDefault="005572A5">
      <w:r>
        <w:t xml:space="preserve">Personuppgiftsansvarig ger personuppgiftsbiträdet rätt att lagra backuper </w:t>
      </w:r>
      <w:r w:rsidR="001D1061">
        <w:t xml:space="preserve">av databaser </w:t>
      </w:r>
      <w:r>
        <w:t xml:space="preserve">på Microsoft </w:t>
      </w:r>
      <w:proofErr w:type="spellStart"/>
      <w:r>
        <w:t>Onedrive</w:t>
      </w:r>
      <w:proofErr w:type="spellEnd"/>
      <w:r>
        <w:t>.</w:t>
      </w:r>
      <w:r w:rsidR="001D1061">
        <w:t xml:space="preserve"> Microsoft </w:t>
      </w:r>
      <w:proofErr w:type="spellStart"/>
      <w:r w:rsidR="001D1061">
        <w:t>Onedrive</w:t>
      </w:r>
      <w:proofErr w:type="spellEnd"/>
      <w:r w:rsidR="001D1061">
        <w:t xml:space="preserve"> är baserat utanför EU, men intygar att GDPR följs fullt ut.</w:t>
      </w:r>
    </w:p>
    <w:p w14:paraId="3E707105" w14:textId="77777777" w:rsidR="003074D4" w:rsidRDefault="003074D4" w:rsidP="003074D4">
      <w:pPr>
        <w:jc w:val="center"/>
      </w:pPr>
      <w:r>
        <w:t>_________________________________________</w:t>
      </w:r>
    </w:p>
    <w:p w14:paraId="7AACAE4B" w14:textId="61CAC155" w:rsidR="003074D4" w:rsidRDefault="00F973A0" w:rsidP="0026151B">
      <w:pPr>
        <w:jc w:val="center"/>
      </w:pPr>
      <w:r>
        <w:t>Avtalet</w:t>
      </w:r>
      <w:r w:rsidR="0026151B">
        <w:t xml:space="preserve"> har upprä</w:t>
      </w:r>
      <w:r w:rsidR="000920DD">
        <w:t>ttats i två (2) exemplar varav P</w:t>
      </w:r>
      <w:r w:rsidR="0026151B">
        <w:t>arterna har tagit varsitt.</w:t>
      </w:r>
    </w:p>
    <w:p w14:paraId="4DA77F83" w14:textId="77777777" w:rsidR="0026151B" w:rsidRDefault="0026151B"/>
    <w:p w14:paraId="6A7C0722" w14:textId="4FB4DC8A" w:rsidR="000920DD" w:rsidRDefault="000920DD">
      <w:r>
        <w:t xml:space="preserve">Behörig firmatecknare för </w:t>
      </w:r>
      <w:r>
        <w:tab/>
      </w:r>
      <w:r>
        <w:tab/>
      </w:r>
      <w:r>
        <w:tab/>
        <w:t>Behörig firmatecknare för</w:t>
      </w:r>
    </w:p>
    <w:p w14:paraId="4B6BC57E" w14:textId="59C0CF31" w:rsidR="0026151B" w:rsidRDefault="003074D4">
      <w:r>
        <w:t>Personuppgiftsansvarig</w:t>
      </w:r>
      <w:r>
        <w:tab/>
      </w:r>
      <w:r>
        <w:tab/>
      </w:r>
      <w:r>
        <w:tab/>
        <w:t>Personuppgiftsbiträde</w:t>
      </w:r>
      <w:r w:rsidR="00AA5416">
        <w:t>t</w:t>
      </w:r>
    </w:p>
    <w:p w14:paraId="108EF40B" w14:textId="77777777" w:rsidR="00D756A4" w:rsidRDefault="00D756A4"/>
    <w:p w14:paraId="008446FF" w14:textId="77777777" w:rsidR="0026151B" w:rsidRDefault="0026151B">
      <w:r w:rsidRPr="0026151B">
        <w:t>________________________</w:t>
      </w:r>
      <w:r>
        <w:tab/>
      </w:r>
      <w:r>
        <w:tab/>
      </w:r>
      <w:r w:rsidRPr="0026151B">
        <w:t>________________________</w:t>
      </w:r>
    </w:p>
    <w:p w14:paraId="3EA8EF00" w14:textId="54D96B02" w:rsidR="0026151B" w:rsidRDefault="0026151B">
      <w:r>
        <w:t>Ort och datum</w:t>
      </w:r>
      <w:r>
        <w:tab/>
      </w:r>
      <w:r>
        <w:tab/>
      </w:r>
      <w:r>
        <w:tab/>
        <w:t>Ort och datum</w:t>
      </w:r>
    </w:p>
    <w:p w14:paraId="71E59948" w14:textId="77777777" w:rsidR="003074D4" w:rsidRDefault="003074D4">
      <w:r>
        <w:t>________________________</w:t>
      </w:r>
      <w:r>
        <w:tab/>
      </w:r>
      <w:r>
        <w:tab/>
      </w:r>
      <w:r w:rsidRPr="003074D4">
        <w:t>________________________</w:t>
      </w:r>
    </w:p>
    <w:p w14:paraId="2B1BAEC0" w14:textId="5B2FF724" w:rsidR="003074D4" w:rsidRDefault="004C42E6">
      <w:r>
        <w:t>Underskrift</w:t>
      </w:r>
      <w:r w:rsidR="003074D4">
        <w:tab/>
      </w:r>
      <w:r w:rsidR="003074D4">
        <w:tab/>
      </w:r>
      <w:r w:rsidR="003074D4">
        <w:tab/>
      </w:r>
      <w:r w:rsidR="003074D4">
        <w:tab/>
      </w:r>
      <w:proofErr w:type="spellStart"/>
      <w:r>
        <w:t>Underskrift</w:t>
      </w:r>
      <w:proofErr w:type="spellEnd"/>
    </w:p>
    <w:p w14:paraId="600BC1CE" w14:textId="77777777" w:rsidR="003074D4" w:rsidRDefault="003074D4">
      <w:r w:rsidRPr="003074D4">
        <w:t>________________________</w:t>
      </w:r>
      <w:r>
        <w:tab/>
      </w:r>
      <w:r>
        <w:tab/>
      </w:r>
      <w:r w:rsidRPr="003074D4">
        <w:t>________________________</w:t>
      </w:r>
    </w:p>
    <w:p w14:paraId="7D64B202" w14:textId="4513799E" w:rsidR="00CD6A56" w:rsidRDefault="003074D4">
      <w:r>
        <w:t>Namnförtydligande</w:t>
      </w:r>
      <w:r>
        <w:tab/>
      </w:r>
      <w:r>
        <w:tab/>
      </w:r>
      <w:r>
        <w:tab/>
      </w:r>
      <w:proofErr w:type="spellStart"/>
      <w:r>
        <w:t>Namnförtydligande</w:t>
      </w:r>
      <w:proofErr w:type="spellEnd"/>
    </w:p>
    <w:sectPr w:rsidR="00CD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3E968" w14:textId="77777777" w:rsidR="000C3A6C" w:rsidRDefault="000C3A6C" w:rsidP="003A5FFB">
      <w:pPr>
        <w:spacing w:after="0" w:line="240" w:lineRule="auto"/>
      </w:pPr>
      <w:r>
        <w:separator/>
      </w:r>
    </w:p>
  </w:endnote>
  <w:endnote w:type="continuationSeparator" w:id="0">
    <w:p w14:paraId="62AF076F" w14:textId="77777777" w:rsidR="000C3A6C" w:rsidRDefault="000C3A6C" w:rsidP="003A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9954B" w14:textId="77777777" w:rsidR="000C3A6C" w:rsidRDefault="000C3A6C" w:rsidP="003A5FFB">
      <w:pPr>
        <w:spacing w:after="0" w:line="240" w:lineRule="auto"/>
      </w:pPr>
      <w:r>
        <w:separator/>
      </w:r>
    </w:p>
  </w:footnote>
  <w:footnote w:type="continuationSeparator" w:id="0">
    <w:p w14:paraId="38CE8FB8" w14:textId="77777777" w:rsidR="000C3A6C" w:rsidRDefault="000C3A6C" w:rsidP="003A5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2052"/>
    <w:multiLevelType w:val="hybridMultilevel"/>
    <w:tmpl w:val="0930D294"/>
    <w:lvl w:ilvl="0" w:tplc="F446B058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1185"/>
    <w:multiLevelType w:val="hybridMultilevel"/>
    <w:tmpl w:val="D558309C"/>
    <w:lvl w:ilvl="0" w:tplc="F05694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5282"/>
    <w:multiLevelType w:val="hybridMultilevel"/>
    <w:tmpl w:val="344A4A6C"/>
    <w:lvl w:ilvl="0" w:tplc="D3AC26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D0A7A"/>
    <w:multiLevelType w:val="hybridMultilevel"/>
    <w:tmpl w:val="3158620C"/>
    <w:lvl w:ilvl="0" w:tplc="30E05E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C0"/>
    <w:rsid w:val="00000BDF"/>
    <w:rsid w:val="00016FF0"/>
    <w:rsid w:val="000228F7"/>
    <w:rsid w:val="00022C0D"/>
    <w:rsid w:val="0002381F"/>
    <w:rsid w:val="00024517"/>
    <w:rsid w:val="00024C41"/>
    <w:rsid w:val="00025C5C"/>
    <w:rsid w:val="00026A12"/>
    <w:rsid w:val="0002745A"/>
    <w:rsid w:val="00032EE0"/>
    <w:rsid w:val="000346E8"/>
    <w:rsid w:val="0003644F"/>
    <w:rsid w:val="000367DD"/>
    <w:rsid w:val="00043DD1"/>
    <w:rsid w:val="00046148"/>
    <w:rsid w:val="00055AD0"/>
    <w:rsid w:val="000624EC"/>
    <w:rsid w:val="000641ED"/>
    <w:rsid w:val="000650E9"/>
    <w:rsid w:val="000758F0"/>
    <w:rsid w:val="000761BB"/>
    <w:rsid w:val="00081E9B"/>
    <w:rsid w:val="00082A2C"/>
    <w:rsid w:val="00083780"/>
    <w:rsid w:val="00086937"/>
    <w:rsid w:val="00086F9C"/>
    <w:rsid w:val="00090841"/>
    <w:rsid w:val="000918EE"/>
    <w:rsid w:val="000920DD"/>
    <w:rsid w:val="00096A91"/>
    <w:rsid w:val="000A3245"/>
    <w:rsid w:val="000A7DD4"/>
    <w:rsid w:val="000B4F3B"/>
    <w:rsid w:val="000B5C51"/>
    <w:rsid w:val="000B61AE"/>
    <w:rsid w:val="000B759C"/>
    <w:rsid w:val="000C2C20"/>
    <w:rsid w:val="000C3A6C"/>
    <w:rsid w:val="000D0213"/>
    <w:rsid w:val="000D1755"/>
    <w:rsid w:val="000D3DF6"/>
    <w:rsid w:val="000D6569"/>
    <w:rsid w:val="000E32DF"/>
    <w:rsid w:val="000E5ED0"/>
    <w:rsid w:val="000E5F6C"/>
    <w:rsid w:val="000F199E"/>
    <w:rsid w:val="000F76F8"/>
    <w:rsid w:val="0010444F"/>
    <w:rsid w:val="00104EA3"/>
    <w:rsid w:val="00107887"/>
    <w:rsid w:val="0011002C"/>
    <w:rsid w:val="0011089E"/>
    <w:rsid w:val="00110EB2"/>
    <w:rsid w:val="0012243A"/>
    <w:rsid w:val="00132F84"/>
    <w:rsid w:val="00135EE5"/>
    <w:rsid w:val="00137D84"/>
    <w:rsid w:val="00144045"/>
    <w:rsid w:val="00144CA5"/>
    <w:rsid w:val="00150821"/>
    <w:rsid w:val="0015116D"/>
    <w:rsid w:val="00154862"/>
    <w:rsid w:val="00154DBB"/>
    <w:rsid w:val="0016023F"/>
    <w:rsid w:val="00161590"/>
    <w:rsid w:val="0016277D"/>
    <w:rsid w:val="00165839"/>
    <w:rsid w:val="0016778F"/>
    <w:rsid w:val="001703B1"/>
    <w:rsid w:val="00172F1A"/>
    <w:rsid w:val="001734A8"/>
    <w:rsid w:val="00183439"/>
    <w:rsid w:val="00183628"/>
    <w:rsid w:val="001A04C3"/>
    <w:rsid w:val="001A5144"/>
    <w:rsid w:val="001A7E3B"/>
    <w:rsid w:val="001B004B"/>
    <w:rsid w:val="001B2128"/>
    <w:rsid w:val="001C7BCF"/>
    <w:rsid w:val="001D0351"/>
    <w:rsid w:val="001D1061"/>
    <w:rsid w:val="001D129A"/>
    <w:rsid w:val="001E2892"/>
    <w:rsid w:val="001E42AA"/>
    <w:rsid w:val="001E4685"/>
    <w:rsid w:val="001E4FEC"/>
    <w:rsid w:val="001E63A5"/>
    <w:rsid w:val="0020171E"/>
    <w:rsid w:val="0020362C"/>
    <w:rsid w:val="00206E7B"/>
    <w:rsid w:val="00211945"/>
    <w:rsid w:val="00213974"/>
    <w:rsid w:val="002222AF"/>
    <w:rsid w:val="00224CB2"/>
    <w:rsid w:val="00225E04"/>
    <w:rsid w:val="002335B1"/>
    <w:rsid w:val="00235CDA"/>
    <w:rsid w:val="002414C2"/>
    <w:rsid w:val="00252938"/>
    <w:rsid w:val="0026151B"/>
    <w:rsid w:val="0026642F"/>
    <w:rsid w:val="00266865"/>
    <w:rsid w:val="00274163"/>
    <w:rsid w:val="00277823"/>
    <w:rsid w:val="00281E31"/>
    <w:rsid w:val="00297DC6"/>
    <w:rsid w:val="002A4012"/>
    <w:rsid w:val="002B0FA8"/>
    <w:rsid w:val="002B3B12"/>
    <w:rsid w:val="002C456E"/>
    <w:rsid w:val="002C5DE8"/>
    <w:rsid w:val="002D5515"/>
    <w:rsid w:val="002E1BDB"/>
    <w:rsid w:val="002E5646"/>
    <w:rsid w:val="002E61BE"/>
    <w:rsid w:val="002F01E0"/>
    <w:rsid w:val="00301FDE"/>
    <w:rsid w:val="003028FA"/>
    <w:rsid w:val="00302FAC"/>
    <w:rsid w:val="00305304"/>
    <w:rsid w:val="003074D4"/>
    <w:rsid w:val="003102C2"/>
    <w:rsid w:val="00310614"/>
    <w:rsid w:val="003108B8"/>
    <w:rsid w:val="00310EEC"/>
    <w:rsid w:val="00312AEC"/>
    <w:rsid w:val="00317A4C"/>
    <w:rsid w:val="00322213"/>
    <w:rsid w:val="00324D92"/>
    <w:rsid w:val="003306F0"/>
    <w:rsid w:val="00332EE1"/>
    <w:rsid w:val="0033403F"/>
    <w:rsid w:val="00334CFE"/>
    <w:rsid w:val="00335335"/>
    <w:rsid w:val="0035614F"/>
    <w:rsid w:val="0036297B"/>
    <w:rsid w:val="003712D4"/>
    <w:rsid w:val="003719CE"/>
    <w:rsid w:val="0037335E"/>
    <w:rsid w:val="003734FC"/>
    <w:rsid w:val="00390BE3"/>
    <w:rsid w:val="003A0C7F"/>
    <w:rsid w:val="003A5FFB"/>
    <w:rsid w:val="003B23DA"/>
    <w:rsid w:val="003B2F95"/>
    <w:rsid w:val="003B3617"/>
    <w:rsid w:val="003C19BB"/>
    <w:rsid w:val="003C237E"/>
    <w:rsid w:val="003C3CA1"/>
    <w:rsid w:val="003C7AB2"/>
    <w:rsid w:val="003D2E26"/>
    <w:rsid w:val="003D5419"/>
    <w:rsid w:val="003D6FB1"/>
    <w:rsid w:val="003F02A0"/>
    <w:rsid w:val="003F0722"/>
    <w:rsid w:val="003F2115"/>
    <w:rsid w:val="00401641"/>
    <w:rsid w:val="00403CDA"/>
    <w:rsid w:val="00404305"/>
    <w:rsid w:val="004046D9"/>
    <w:rsid w:val="004226AD"/>
    <w:rsid w:val="004320DF"/>
    <w:rsid w:val="004343E8"/>
    <w:rsid w:val="004370DB"/>
    <w:rsid w:val="004509B2"/>
    <w:rsid w:val="00451892"/>
    <w:rsid w:val="00457548"/>
    <w:rsid w:val="00461276"/>
    <w:rsid w:val="004620D2"/>
    <w:rsid w:val="00477954"/>
    <w:rsid w:val="004843F2"/>
    <w:rsid w:val="004C0F92"/>
    <w:rsid w:val="004C42E6"/>
    <w:rsid w:val="004C5E97"/>
    <w:rsid w:val="004D1328"/>
    <w:rsid w:val="004D2DEE"/>
    <w:rsid w:val="004D5485"/>
    <w:rsid w:val="004E077F"/>
    <w:rsid w:val="004E3226"/>
    <w:rsid w:val="004E643B"/>
    <w:rsid w:val="004F098B"/>
    <w:rsid w:val="004F5A3C"/>
    <w:rsid w:val="004F5E68"/>
    <w:rsid w:val="00500A7C"/>
    <w:rsid w:val="005032B1"/>
    <w:rsid w:val="00504815"/>
    <w:rsid w:val="00520D09"/>
    <w:rsid w:val="005210A1"/>
    <w:rsid w:val="00524EBA"/>
    <w:rsid w:val="0052593E"/>
    <w:rsid w:val="005262BB"/>
    <w:rsid w:val="005322BB"/>
    <w:rsid w:val="00532F44"/>
    <w:rsid w:val="005362DE"/>
    <w:rsid w:val="00536EB5"/>
    <w:rsid w:val="00547438"/>
    <w:rsid w:val="00550BAB"/>
    <w:rsid w:val="00553722"/>
    <w:rsid w:val="005572A5"/>
    <w:rsid w:val="00560442"/>
    <w:rsid w:val="00561695"/>
    <w:rsid w:val="00572552"/>
    <w:rsid w:val="00573344"/>
    <w:rsid w:val="00585417"/>
    <w:rsid w:val="00586346"/>
    <w:rsid w:val="00592829"/>
    <w:rsid w:val="005933F5"/>
    <w:rsid w:val="005A031B"/>
    <w:rsid w:val="005B2005"/>
    <w:rsid w:val="005B2DC8"/>
    <w:rsid w:val="005C2EF3"/>
    <w:rsid w:val="005C3D08"/>
    <w:rsid w:val="005C4465"/>
    <w:rsid w:val="005C4A83"/>
    <w:rsid w:val="005D04BE"/>
    <w:rsid w:val="005D651F"/>
    <w:rsid w:val="005E332C"/>
    <w:rsid w:val="005E387B"/>
    <w:rsid w:val="005F24A0"/>
    <w:rsid w:val="005F50C2"/>
    <w:rsid w:val="006032CF"/>
    <w:rsid w:val="006034A7"/>
    <w:rsid w:val="006059FE"/>
    <w:rsid w:val="00605D80"/>
    <w:rsid w:val="0061253C"/>
    <w:rsid w:val="00614AD8"/>
    <w:rsid w:val="00622A63"/>
    <w:rsid w:val="00622ACD"/>
    <w:rsid w:val="00636D44"/>
    <w:rsid w:val="006372F0"/>
    <w:rsid w:val="00645820"/>
    <w:rsid w:val="00646DBF"/>
    <w:rsid w:val="0065050C"/>
    <w:rsid w:val="00650C7F"/>
    <w:rsid w:val="00652889"/>
    <w:rsid w:val="00661210"/>
    <w:rsid w:val="0066182F"/>
    <w:rsid w:val="00664241"/>
    <w:rsid w:val="00665D5C"/>
    <w:rsid w:val="00671490"/>
    <w:rsid w:val="00681153"/>
    <w:rsid w:val="0068728F"/>
    <w:rsid w:val="006930A8"/>
    <w:rsid w:val="006A4C9F"/>
    <w:rsid w:val="006A55CB"/>
    <w:rsid w:val="006A6605"/>
    <w:rsid w:val="006A6A1A"/>
    <w:rsid w:val="006B0CE3"/>
    <w:rsid w:val="006B1EA7"/>
    <w:rsid w:val="006B79C1"/>
    <w:rsid w:val="006C2428"/>
    <w:rsid w:val="006E0883"/>
    <w:rsid w:val="006F0F72"/>
    <w:rsid w:val="006F1C33"/>
    <w:rsid w:val="006F1EC9"/>
    <w:rsid w:val="006F736B"/>
    <w:rsid w:val="00707055"/>
    <w:rsid w:val="00712D54"/>
    <w:rsid w:val="00722B34"/>
    <w:rsid w:val="00723007"/>
    <w:rsid w:val="00726A72"/>
    <w:rsid w:val="00731346"/>
    <w:rsid w:val="0073165D"/>
    <w:rsid w:val="00743B84"/>
    <w:rsid w:val="0075555F"/>
    <w:rsid w:val="00755A6C"/>
    <w:rsid w:val="0076063E"/>
    <w:rsid w:val="00762C9F"/>
    <w:rsid w:val="0076661F"/>
    <w:rsid w:val="007669C5"/>
    <w:rsid w:val="00774980"/>
    <w:rsid w:val="00775E8C"/>
    <w:rsid w:val="00780774"/>
    <w:rsid w:val="00781F8A"/>
    <w:rsid w:val="00783ABC"/>
    <w:rsid w:val="007861C4"/>
    <w:rsid w:val="007954D3"/>
    <w:rsid w:val="00795D87"/>
    <w:rsid w:val="007B00C0"/>
    <w:rsid w:val="007B0A55"/>
    <w:rsid w:val="007B2D20"/>
    <w:rsid w:val="007C1503"/>
    <w:rsid w:val="007C5D41"/>
    <w:rsid w:val="007C7278"/>
    <w:rsid w:val="007D7C1D"/>
    <w:rsid w:val="007E51E3"/>
    <w:rsid w:val="007E59BF"/>
    <w:rsid w:val="007F0BE1"/>
    <w:rsid w:val="007F22B5"/>
    <w:rsid w:val="007F5BE7"/>
    <w:rsid w:val="007F6D05"/>
    <w:rsid w:val="00810661"/>
    <w:rsid w:val="00815C00"/>
    <w:rsid w:val="00816DBE"/>
    <w:rsid w:val="00832732"/>
    <w:rsid w:val="00832EB5"/>
    <w:rsid w:val="00833436"/>
    <w:rsid w:val="008374AB"/>
    <w:rsid w:val="008418C0"/>
    <w:rsid w:val="00852FE0"/>
    <w:rsid w:val="0085786B"/>
    <w:rsid w:val="0086334A"/>
    <w:rsid w:val="00864418"/>
    <w:rsid w:val="00875BF5"/>
    <w:rsid w:val="00876239"/>
    <w:rsid w:val="00884864"/>
    <w:rsid w:val="00885475"/>
    <w:rsid w:val="00892A0F"/>
    <w:rsid w:val="008932B5"/>
    <w:rsid w:val="00893C05"/>
    <w:rsid w:val="008944DF"/>
    <w:rsid w:val="00896AA9"/>
    <w:rsid w:val="00897813"/>
    <w:rsid w:val="008A290C"/>
    <w:rsid w:val="008A3355"/>
    <w:rsid w:val="008B24DA"/>
    <w:rsid w:val="008C3F37"/>
    <w:rsid w:val="008C623B"/>
    <w:rsid w:val="008D6ADC"/>
    <w:rsid w:val="008E57EE"/>
    <w:rsid w:val="008E7F29"/>
    <w:rsid w:val="008F1F04"/>
    <w:rsid w:val="00904F1B"/>
    <w:rsid w:val="00915257"/>
    <w:rsid w:val="00924C33"/>
    <w:rsid w:val="009265F4"/>
    <w:rsid w:val="00932071"/>
    <w:rsid w:val="00933417"/>
    <w:rsid w:val="00941CE0"/>
    <w:rsid w:val="00943BEF"/>
    <w:rsid w:val="00944438"/>
    <w:rsid w:val="0094465C"/>
    <w:rsid w:val="00964B80"/>
    <w:rsid w:val="00970908"/>
    <w:rsid w:val="00971A47"/>
    <w:rsid w:val="009743DD"/>
    <w:rsid w:val="009765DC"/>
    <w:rsid w:val="00976A39"/>
    <w:rsid w:val="009816FD"/>
    <w:rsid w:val="00987F62"/>
    <w:rsid w:val="00995538"/>
    <w:rsid w:val="00995B68"/>
    <w:rsid w:val="009A0135"/>
    <w:rsid w:val="009A0299"/>
    <w:rsid w:val="009A0F79"/>
    <w:rsid w:val="009A41C2"/>
    <w:rsid w:val="009A6287"/>
    <w:rsid w:val="009A644E"/>
    <w:rsid w:val="009A77D2"/>
    <w:rsid w:val="009B1F55"/>
    <w:rsid w:val="009B23DC"/>
    <w:rsid w:val="009B2F58"/>
    <w:rsid w:val="009C15A6"/>
    <w:rsid w:val="009D2DF0"/>
    <w:rsid w:val="009D594C"/>
    <w:rsid w:val="009E4352"/>
    <w:rsid w:val="00A04A5E"/>
    <w:rsid w:val="00A13F74"/>
    <w:rsid w:val="00A16016"/>
    <w:rsid w:val="00A17719"/>
    <w:rsid w:val="00A2063D"/>
    <w:rsid w:val="00A22489"/>
    <w:rsid w:val="00A22B81"/>
    <w:rsid w:val="00A24952"/>
    <w:rsid w:val="00A263FB"/>
    <w:rsid w:val="00A313AB"/>
    <w:rsid w:val="00A36DFE"/>
    <w:rsid w:val="00A42862"/>
    <w:rsid w:val="00A45468"/>
    <w:rsid w:val="00A45A49"/>
    <w:rsid w:val="00A5300D"/>
    <w:rsid w:val="00A57C5D"/>
    <w:rsid w:val="00A62E84"/>
    <w:rsid w:val="00A652BF"/>
    <w:rsid w:val="00A66D11"/>
    <w:rsid w:val="00A672E3"/>
    <w:rsid w:val="00A700A1"/>
    <w:rsid w:val="00A735AC"/>
    <w:rsid w:val="00A81316"/>
    <w:rsid w:val="00A905B7"/>
    <w:rsid w:val="00A910E6"/>
    <w:rsid w:val="00A942D4"/>
    <w:rsid w:val="00AA5416"/>
    <w:rsid w:val="00AB03CF"/>
    <w:rsid w:val="00AB1914"/>
    <w:rsid w:val="00AB5ACF"/>
    <w:rsid w:val="00AC0876"/>
    <w:rsid w:val="00AD38E5"/>
    <w:rsid w:val="00AD57FD"/>
    <w:rsid w:val="00AD75E2"/>
    <w:rsid w:val="00AE2425"/>
    <w:rsid w:val="00AE525F"/>
    <w:rsid w:val="00AF0BCC"/>
    <w:rsid w:val="00AF5271"/>
    <w:rsid w:val="00AF5803"/>
    <w:rsid w:val="00B00A4E"/>
    <w:rsid w:val="00B014C8"/>
    <w:rsid w:val="00B16F59"/>
    <w:rsid w:val="00B17571"/>
    <w:rsid w:val="00B27235"/>
    <w:rsid w:val="00B34A70"/>
    <w:rsid w:val="00B363A8"/>
    <w:rsid w:val="00B37ABA"/>
    <w:rsid w:val="00B42742"/>
    <w:rsid w:val="00B5075F"/>
    <w:rsid w:val="00B52783"/>
    <w:rsid w:val="00B5297C"/>
    <w:rsid w:val="00B53B1A"/>
    <w:rsid w:val="00B54F36"/>
    <w:rsid w:val="00B60CEC"/>
    <w:rsid w:val="00B64A8E"/>
    <w:rsid w:val="00B659CA"/>
    <w:rsid w:val="00B85DF8"/>
    <w:rsid w:val="00B8746B"/>
    <w:rsid w:val="00B95338"/>
    <w:rsid w:val="00BA6A22"/>
    <w:rsid w:val="00BC00AA"/>
    <w:rsid w:val="00BC1220"/>
    <w:rsid w:val="00BC541A"/>
    <w:rsid w:val="00BD0540"/>
    <w:rsid w:val="00BE57AD"/>
    <w:rsid w:val="00BE6B90"/>
    <w:rsid w:val="00BF294E"/>
    <w:rsid w:val="00BF6514"/>
    <w:rsid w:val="00C040CF"/>
    <w:rsid w:val="00C13EE1"/>
    <w:rsid w:val="00C1404B"/>
    <w:rsid w:val="00C25A74"/>
    <w:rsid w:val="00C273EC"/>
    <w:rsid w:val="00C33D9E"/>
    <w:rsid w:val="00C54E9E"/>
    <w:rsid w:val="00C6249B"/>
    <w:rsid w:val="00C74B42"/>
    <w:rsid w:val="00C81219"/>
    <w:rsid w:val="00C90059"/>
    <w:rsid w:val="00C90A31"/>
    <w:rsid w:val="00C931DF"/>
    <w:rsid w:val="00C97E83"/>
    <w:rsid w:val="00CA2B89"/>
    <w:rsid w:val="00CB333C"/>
    <w:rsid w:val="00CB56A1"/>
    <w:rsid w:val="00CB65F9"/>
    <w:rsid w:val="00CB6DCE"/>
    <w:rsid w:val="00CC5A6B"/>
    <w:rsid w:val="00CC5D7C"/>
    <w:rsid w:val="00CD1897"/>
    <w:rsid w:val="00CD18F7"/>
    <w:rsid w:val="00CD6488"/>
    <w:rsid w:val="00CD6A56"/>
    <w:rsid w:val="00CE1781"/>
    <w:rsid w:val="00CE4752"/>
    <w:rsid w:val="00CE497E"/>
    <w:rsid w:val="00CE51A7"/>
    <w:rsid w:val="00CF04AF"/>
    <w:rsid w:val="00CF2E29"/>
    <w:rsid w:val="00CF2EE3"/>
    <w:rsid w:val="00D02AE3"/>
    <w:rsid w:val="00D039F3"/>
    <w:rsid w:val="00D04E69"/>
    <w:rsid w:val="00D14BFB"/>
    <w:rsid w:val="00D20425"/>
    <w:rsid w:val="00D2683D"/>
    <w:rsid w:val="00D3100C"/>
    <w:rsid w:val="00D33200"/>
    <w:rsid w:val="00D46A39"/>
    <w:rsid w:val="00D46BFC"/>
    <w:rsid w:val="00D47F2F"/>
    <w:rsid w:val="00D5745D"/>
    <w:rsid w:val="00D66FE8"/>
    <w:rsid w:val="00D727FF"/>
    <w:rsid w:val="00D72FB4"/>
    <w:rsid w:val="00D73442"/>
    <w:rsid w:val="00D749E2"/>
    <w:rsid w:val="00D756A4"/>
    <w:rsid w:val="00D7666A"/>
    <w:rsid w:val="00D80498"/>
    <w:rsid w:val="00D8126A"/>
    <w:rsid w:val="00D826C6"/>
    <w:rsid w:val="00D82CE1"/>
    <w:rsid w:val="00D8775D"/>
    <w:rsid w:val="00D9216E"/>
    <w:rsid w:val="00D92793"/>
    <w:rsid w:val="00D97975"/>
    <w:rsid w:val="00DA6576"/>
    <w:rsid w:val="00DB5E81"/>
    <w:rsid w:val="00DB646B"/>
    <w:rsid w:val="00DB6634"/>
    <w:rsid w:val="00DC181D"/>
    <w:rsid w:val="00DC2CA4"/>
    <w:rsid w:val="00DD5D9A"/>
    <w:rsid w:val="00DE19C7"/>
    <w:rsid w:val="00DE3161"/>
    <w:rsid w:val="00DE64C0"/>
    <w:rsid w:val="00DF0706"/>
    <w:rsid w:val="00DF7BD2"/>
    <w:rsid w:val="00E05B27"/>
    <w:rsid w:val="00E112A1"/>
    <w:rsid w:val="00E25523"/>
    <w:rsid w:val="00E416EB"/>
    <w:rsid w:val="00E43CD4"/>
    <w:rsid w:val="00E45AAA"/>
    <w:rsid w:val="00E60210"/>
    <w:rsid w:val="00E71278"/>
    <w:rsid w:val="00E75FFC"/>
    <w:rsid w:val="00E80FA2"/>
    <w:rsid w:val="00E830E4"/>
    <w:rsid w:val="00E871D8"/>
    <w:rsid w:val="00E905E6"/>
    <w:rsid w:val="00E94E84"/>
    <w:rsid w:val="00E95605"/>
    <w:rsid w:val="00E97B26"/>
    <w:rsid w:val="00EA0D18"/>
    <w:rsid w:val="00EC05D6"/>
    <w:rsid w:val="00EC457D"/>
    <w:rsid w:val="00EC55B4"/>
    <w:rsid w:val="00EC6960"/>
    <w:rsid w:val="00EC7EC1"/>
    <w:rsid w:val="00ED4F5C"/>
    <w:rsid w:val="00ED5E4A"/>
    <w:rsid w:val="00EE6B3A"/>
    <w:rsid w:val="00EE795D"/>
    <w:rsid w:val="00EF1078"/>
    <w:rsid w:val="00EF1C03"/>
    <w:rsid w:val="00EF1EBA"/>
    <w:rsid w:val="00F0768D"/>
    <w:rsid w:val="00F13339"/>
    <w:rsid w:val="00F17B71"/>
    <w:rsid w:val="00F25BAE"/>
    <w:rsid w:val="00F31E33"/>
    <w:rsid w:val="00F32572"/>
    <w:rsid w:val="00F33185"/>
    <w:rsid w:val="00F339C0"/>
    <w:rsid w:val="00F42AA6"/>
    <w:rsid w:val="00F4463C"/>
    <w:rsid w:val="00F44E56"/>
    <w:rsid w:val="00F453C3"/>
    <w:rsid w:val="00F67AF9"/>
    <w:rsid w:val="00F712AC"/>
    <w:rsid w:val="00F72F38"/>
    <w:rsid w:val="00F973A0"/>
    <w:rsid w:val="00FA0541"/>
    <w:rsid w:val="00FC78F4"/>
    <w:rsid w:val="00FE38E9"/>
    <w:rsid w:val="00FE5D16"/>
    <w:rsid w:val="00FF2A4A"/>
    <w:rsid w:val="00FF30D6"/>
    <w:rsid w:val="00FF419E"/>
    <w:rsid w:val="00FF4F0B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4FE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3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4C3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5FFB"/>
  </w:style>
  <w:style w:type="paragraph" w:styleId="Sidfot">
    <w:name w:val="footer"/>
    <w:basedOn w:val="Normal"/>
    <w:link w:val="Sidfot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5FFB"/>
  </w:style>
  <w:style w:type="table" w:styleId="Tabellrutnt">
    <w:name w:val="Table Grid"/>
    <w:basedOn w:val="Normaltabell"/>
    <w:uiPriority w:val="39"/>
    <w:rsid w:val="005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D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2DF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D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5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3E060-1C03-4751-9237-5AFFE408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2018-05-17T06:36:00Z</dcterms:created>
  <dcterms:modified xsi:type="dcterms:W3CDTF">2018-05-17T06:36:00Z</dcterms:modified>
</cp:coreProperties>
</file>